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F8AB" w14:textId="7ABE43B9" w:rsidR="0049606C" w:rsidRPr="00566CCC" w:rsidRDefault="002341CE" w:rsidP="00640C4A">
      <w:pPr>
        <w:shd w:val="clear" w:color="auto" w:fill="00B0F0"/>
        <w:spacing w:after="0"/>
        <w:rPr>
          <w:rFonts w:ascii="Arial" w:hAnsi="Arial" w:cs="Arial"/>
          <w:b/>
          <w:color w:val="FFFFFF" w:themeColor="background1"/>
        </w:rPr>
      </w:pPr>
      <w:r w:rsidRPr="00566CCC">
        <w:rPr>
          <w:rFonts w:ascii="Arial" w:hAnsi="Arial" w:cs="Arial"/>
          <w:b/>
          <w:color w:val="FFFFFF" w:themeColor="background1"/>
        </w:rPr>
        <w:t xml:space="preserve"> </w:t>
      </w:r>
      <w:r w:rsidR="0049606C" w:rsidRPr="00566CCC">
        <w:rPr>
          <w:rFonts w:ascii="Arial" w:hAnsi="Arial" w:cs="Arial"/>
          <w:b/>
          <w:color w:val="FFFFFF" w:themeColor="background1"/>
        </w:rPr>
        <w:t>Intitulé du poste</w:t>
      </w:r>
    </w:p>
    <w:p w14:paraId="3DA87FBA" w14:textId="77777777" w:rsidR="00640C4A" w:rsidRPr="00566CCC" w:rsidRDefault="00640C4A" w:rsidP="00640C4A">
      <w:pPr>
        <w:spacing w:after="0"/>
        <w:jc w:val="center"/>
        <w:rPr>
          <w:rFonts w:ascii="Arial" w:hAnsi="Arial" w:cs="Arial"/>
          <w:b/>
        </w:rPr>
      </w:pPr>
    </w:p>
    <w:p w14:paraId="78552BF7" w14:textId="18AF20F7" w:rsidR="005272FE" w:rsidRPr="00566CCC" w:rsidRDefault="00DE4A7B" w:rsidP="005272FE">
      <w:pPr>
        <w:jc w:val="center"/>
        <w:rPr>
          <w:rStyle w:val="longtext"/>
          <w:rFonts w:ascii="Calibri" w:hAnsi="Calibri" w:cs="Calibri"/>
          <w:sz w:val="26"/>
          <w:szCs w:val="26"/>
          <w:shd w:val="clear" w:color="auto" w:fill="FFFFFF"/>
        </w:rPr>
      </w:pPr>
      <w:proofErr w:type="spellStart"/>
      <w:r>
        <w:rPr>
          <w:rStyle w:val="longtext"/>
          <w:rFonts w:ascii="Calibri" w:hAnsi="Calibri" w:cs="Calibri"/>
          <w:b/>
          <w:sz w:val="26"/>
          <w:szCs w:val="26"/>
          <w:shd w:val="clear" w:color="auto" w:fill="FFFFFF"/>
        </w:rPr>
        <w:t>Engineer</w:t>
      </w:r>
      <w:proofErr w:type="spellEnd"/>
      <w:r w:rsidR="00DE0BCA">
        <w:rPr>
          <w:rStyle w:val="longtext"/>
          <w:rFonts w:ascii="Calibri" w:hAnsi="Calibri" w:cs="Calibri"/>
          <w:b/>
          <w:sz w:val="26"/>
          <w:szCs w:val="26"/>
          <w:shd w:val="clear" w:color="auto" w:fill="FFFFFF"/>
        </w:rPr>
        <w:t xml:space="preserve"> in</w:t>
      </w:r>
      <w:r w:rsidR="005272FE" w:rsidRPr="00566CCC">
        <w:rPr>
          <w:rStyle w:val="longtext"/>
          <w:rFonts w:ascii="Calibri" w:hAnsi="Calibri" w:cs="Calibri"/>
          <w:b/>
          <w:sz w:val="26"/>
          <w:szCs w:val="26"/>
          <w:shd w:val="clear" w:color="auto" w:fill="FFFFFF"/>
        </w:rPr>
        <w:t xml:space="preserve"> </w:t>
      </w:r>
      <w:proofErr w:type="spellStart"/>
      <w:r w:rsidR="005272FE" w:rsidRPr="00566CCC">
        <w:rPr>
          <w:rStyle w:val="longtext"/>
          <w:rFonts w:ascii="Calibri" w:hAnsi="Calibri" w:cs="Calibri"/>
          <w:b/>
          <w:sz w:val="26"/>
          <w:szCs w:val="26"/>
          <w:shd w:val="clear" w:color="auto" w:fill="FFFFFF"/>
        </w:rPr>
        <w:t>Biostatisti</w:t>
      </w:r>
      <w:r w:rsidR="00DE0BCA">
        <w:rPr>
          <w:rStyle w:val="longtext"/>
          <w:rFonts w:ascii="Calibri" w:hAnsi="Calibri" w:cs="Calibri"/>
          <w:b/>
          <w:sz w:val="26"/>
          <w:szCs w:val="26"/>
          <w:shd w:val="clear" w:color="auto" w:fill="FFFFFF"/>
        </w:rPr>
        <w:t>c</w:t>
      </w:r>
      <w:proofErr w:type="spellEnd"/>
    </w:p>
    <w:p w14:paraId="46E4F4C1" w14:textId="77777777" w:rsidR="0049606C" w:rsidRPr="00566CCC" w:rsidRDefault="0049606C" w:rsidP="0049606C">
      <w:pPr>
        <w:spacing w:after="0"/>
        <w:rPr>
          <w:rFonts w:ascii="Arial" w:hAnsi="Arial" w:cs="Arial"/>
        </w:rPr>
      </w:pPr>
    </w:p>
    <w:p w14:paraId="588E635C" w14:textId="77777777" w:rsidR="0049606C" w:rsidRPr="0049606C" w:rsidRDefault="0049606C" w:rsidP="00E67A2E">
      <w:pPr>
        <w:shd w:val="clear" w:color="auto" w:fill="00B0F0"/>
        <w:spacing w:after="0"/>
        <w:rPr>
          <w:rFonts w:ascii="Arial" w:hAnsi="Arial" w:cs="Arial"/>
          <w:b/>
          <w:color w:val="FFFFFF" w:themeColor="background1"/>
        </w:rPr>
      </w:pPr>
      <w:r w:rsidRPr="0049606C">
        <w:rPr>
          <w:rFonts w:ascii="Arial" w:hAnsi="Arial" w:cs="Arial"/>
          <w:b/>
          <w:color w:val="FFFFFF" w:themeColor="background1"/>
        </w:rPr>
        <w:t>Identification du poste</w:t>
      </w:r>
    </w:p>
    <w:p w14:paraId="569565D4" w14:textId="77777777" w:rsidR="00640C4A" w:rsidRDefault="00640C4A" w:rsidP="00640C4A">
      <w:pPr>
        <w:spacing w:after="0"/>
        <w:rPr>
          <w:rFonts w:ascii="Arial" w:hAnsi="Arial" w:cs="Arial"/>
        </w:rPr>
      </w:pPr>
    </w:p>
    <w:p w14:paraId="79BDCDAA" w14:textId="626E0043" w:rsidR="00D544D0" w:rsidRDefault="0049606C" w:rsidP="00E67A2E">
      <w:pPr>
        <w:spacing w:after="0" w:line="240" w:lineRule="auto"/>
        <w:rPr>
          <w:rFonts w:ascii="Arial" w:hAnsi="Arial" w:cs="Arial"/>
          <w:sz w:val="20"/>
          <w:szCs w:val="20"/>
        </w:rPr>
      </w:pPr>
      <w:r w:rsidRPr="00EE73BC">
        <w:rPr>
          <w:rFonts w:ascii="Arial" w:hAnsi="Arial" w:cs="Arial"/>
          <w:sz w:val="20"/>
          <w:szCs w:val="20"/>
        </w:rPr>
        <w:t xml:space="preserve">Catégorie du poste :   </w:t>
      </w:r>
      <w:sdt>
        <w:sdtPr>
          <w:rPr>
            <w:rFonts w:ascii="Arial" w:hAnsi="Arial" w:cs="Arial"/>
            <w:sz w:val="20"/>
            <w:szCs w:val="20"/>
          </w:rPr>
          <w:id w:val="-800535372"/>
          <w14:checkbox>
            <w14:checked w14:val="0"/>
            <w14:checkedState w14:val="2612" w14:font="MS Gothic"/>
            <w14:uncheckedState w14:val="2610" w14:font="MS Gothic"/>
          </w14:checkbox>
        </w:sdtPr>
        <w:sdtContent>
          <w:r w:rsidR="00DE4A7B">
            <w:rPr>
              <w:rFonts w:ascii="MS Gothic" w:eastAsia="MS Gothic" w:hAnsi="MS Gothic" w:cs="Arial" w:hint="eastAsia"/>
              <w:sz w:val="20"/>
              <w:szCs w:val="20"/>
            </w:rPr>
            <w:t>☐</w:t>
          </w:r>
        </w:sdtContent>
      </w:sdt>
      <w:r w:rsidR="00D544D0" w:rsidRPr="007D51C4">
        <w:rPr>
          <w:rFonts w:ascii="Arial" w:hAnsi="Arial" w:cs="Arial"/>
          <w:b/>
          <w:sz w:val="20"/>
          <w:szCs w:val="20"/>
        </w:rPr>
        <w:t xml:space="preserve"> </w:t>
      </w:r>
      <w:r w:rsidRPr="00401A0B">
        <w:rPr>
          <w:rFonts w:ascii="Arial" w:hAnsi="Arial" w:cs="Arial"/>
          <w:sz w:val="20"/>
          <w:szCs w:val="20"/>
        </w:rPr>
        <w:t>A</w:t>
      </w:r>
      <w:r w:rsidRPr="00EE73BC">
        <w:rPr>
          <w:rFonts w:ascii="Arial" w:hAnsi="Arial" w:cs="Arial"/>
          <w:sz w:val="20"/>
          <w:szCs w:val="20"/>
        </w:rPr>
        <w:t xml:space="preserve">   </w:t>
      </w:r>
      <w:sdt>
        <w:sdtPr>
          <w:rPr>
            <w:rFonts w:ascii="Arial" w:hAnsi="Arial" w:cs="Arial"/>
            <w:sz w:val="20"/>
            <w:szCs w:val="20"/>
          </w:rPr>
          <w:id w:val="1445722300"/>
          <w14:checkbox>
            <w14:checked w14:val="1"/>
            <w14:checkedState w14:val="2612" w14:font="MS Gothic"/>
            <w14:uncheckedState w14:val="2610" w14:font="MS Gothic"/>
          </w14:checkbox>
        </w:sdtPr>
        <w:sdtContent>
          <w:r w:rsidR="00DE4A7B">
            <w:rPr>
              <w:rFonts w:ascii="MS Gothic" w:eastAsia="MS Gothic" w:hAnsi="MS Gothic" w:cs="Arial" w:hint="eastAsia"/>
              <w:sz w:val="20"/>
              <w:szCs w:val="20"/>
            </w:rPr>
            <w:t>☒</w:t>
          </w:r>
        </w:sdtContent>
      </w:sdt>
      <w:r w:rsidR="00D544D0">
        <w:rPr>
          <w:rFonts w:ascii="Arial" w:hAnsi="Arial" w:cs="Arial"/>
          <w:sz w:val="20"/>
          <w:szCs w:val="20"/>
        </w:rPr>
        <w:t xml:space="preserve"> B   </w:t>
      </w:r>
      <w:sdt>
        <w:sdtPr>
          <w:rPr>
            <w:rFonts w:ascii="Arial" w:hAnsi="Arial" w:cs="Arial"/>
            <w:sz w:val="20"/>
            <w:szCs w:val="20"/>
          </w:rPr>
          <w:id w:val="-458257786"/>
          <w14:checkbox>
            <w14:checked w14:val="0"/>
            <w14:checkedState w14:val="2612" w14:font="MS Gothic"/>
            <w14:uncheckedState w14:val="2610" w14:font="MS Gothic"/>
          </w14:checkbox>
        </w:sdtPr>
        <w:sdtContent>
          <w:r w:rsidR="00D544D0" w:rsidRPr="00EE73BC">
            <w:rPr>
              <w:rFonts w:ascii="MS Gothic" w:eastAsia="MS Gothic" w:hAnsi="MS Gothic" w:cs="Arial" w:hint="eastAsia"/>
              <w:sz w:val="20"/>
              <w:szCs w:val="20"/>
            </w:rPr>
            <w:t>☐</w:t>
          </w:r>
        </w:sdtContent>
      </w:sdt>
      <w:r w:rsidR="00D544D0">
        <w:rPr>
          <w:rFonts w:ascii="Arial" w:hAnsi="Arial" w:cs="Arial"/>
          <w:sz w:val="20"/>
          <w:szCs w:val="20"/>
        </w:rPr>
        <w:t xml:space="preserve"> C</w:t>
      </w:r>
      <w:r w:rsidRPr="00EE73BC">
        <w:rPr>
          <w:rFonts w:ascii="Arial" w:hAnsi="Arial" w:cs="Arial"/>
          <w:sz w:val="20"/>
          <w:szCs w:val="20"/>
        </w:rPr>
        <w:t xml:space="preserve">  </w:t>
      </w:r>
      <w:r w:rsidR="00CB06B8" w:rsidRPr="00EE73BC">
        <w:rPr>
          <w:rFonts w:ascii="Arial" w:hAnsi="Arial" w:cs="Arial"/>
          <w:sz w:val="20"/>
          <w:szCs w:val="20"/>
        </w:rPr>
        <w:tab/>
      </w:r>
      <w:r w:rsidR="00CB06B8" w:rsidRPr="00EE73BC">
        <w:rPr>
          <w:rFonts w:ascii="Arial" w:hAnsi="Arial" w:cs="Arial"/>
          <w:sz w:val="20"/>
          <w:szCs w:val="20"/>
        </w:rPr>
        <w:tab/>
      </w:r>
    </w:p>
    <w:p w14:paraId="6EFD9E1E" w14:textId="5295220C" w:rsidR="009D4A08" w:rsidRDefault="009D4A08" w:rsidP="00D544D0">
      <w:pPr>
        <w:spacing w:after="0" w:line="240" w:lineRule="auto"/>
        <w:rPr>
          <w:rFonts w:ascii="Arial" w:hAnsi="Arial" w:cs="Arial"/>
          <w:sz w:val="20"/>
          <w:szCs w:val="20"/>
        </w:rPr>
      </w:pPr>
      <w:r w:rsidRPr="00EE73BC">
        <w:rPr>
          <w:rFonts w:ascii="Arial" w:hAnsi="Arial" w:cs="Arial"/>
          <w:sz w:val="20"/>
          <w:szCs w:val="20"/>
        </w:rPr>
        <w:t xml:space="preserve">Corps (équivalent ITRF) : </w:t>
      </w:r>
      <w:proofErr w:type="spellStart"/>
      <w:r w:rsidR="00DE4A7B">
        <w:rPr>
          <w:rFonts w:ascii="Arial" w:hAnsi="Arial" w:cs="Arial"/>
          <w:sz w:val="20"/>
          <w:szCs w:val="20"/>
        </w:rPr>
        <w:t>Engineer</w:t>
      </w:r>
      <w:proofErr w:type="spellEnd"/>
    </w:p>
    <w:p w14:paraId="16084E75" w14:textId="143D32C5" w:rsidR="00401A0B" w:rsidRPr="00EE73BC" w:rsidRDefault="00401A0B" w:rsidP="00D544D0">
      <w:pPr>
        <w:spacing w:after="0" w:line="240" w:lineRule="auto"/>
        <w:rPr>
          <w:rFonts w:ascii="Arial" w:hAnsi="Arial" w:cs="Arial"/>
          <w:sz w:val="20"/>
          <w:szCs w:val="20"/>
        </w:rPr>
      </w:pPr>
      <w:r>
        <w:rPr>
          <w:rFonts w:ascii="Arial" w:hAnsi="Arial" w:cs="Arial"/>
          <w:sz w:val="20"/>
          <w:szCs w:val="20"/>
        </w:rPr>
        <w:t xml:space="preserve">BAP : </w:t>
      </w:r>
    </w:p>
    <w:p w14:paraId="2FA8DD6B" w14:textId="58E89EB9" w:rsidR="00CC5F85" w:rsidRPr="00EE73BC" w:rsidRDefault="00C854E2" w:rsidP="00E67A2E">
      <w:pPr>
        <w:spacing w:after="0" w:line="240" w:lineRule="auto"/>
        <w:rPr>
          <w:sz w:val="20"/>
          <w:szCs w:val="20"/>
        </w:rPr>
      </w:pPr>
      <w:r w:rsidRPr="00EE73BC">
        <w:rPr>
          <w:rFonts w:ascii="Arial" w:hAnsi="Arial" w:cs="Arial"/>
          <w:sz w:val="20"/>
          <w:szCs w:val="20"/>
        </w:rPr>
        <w:t>Statut :</w:t>
      </w:r>
      <w:r w:rsidRPr="00EE73BC">
        <w:rPr>
          <w:rFonts w:ascii="Arial" w:hAnsi="Arial" w:cs="Arial"/>
          <w:b/>
          <w:sz w:val="20"/>
          <w:szCs w:val="20"/>
        </w:rPr>
        <w:t xml:space="preserve"> </w:t>
      </w:r>
      <w:sdt>
        <w:sdtPr>
          <w:rPr>
            <w:rFonts w:ascii="Arial" w:hAnsi="Arial" w:cs="Arial"/>
            <w:sz w:val="20"/>
            <w:szCs w:val="20"/>
          </w:rPr>
          <w:id w:val="510877045"/>
          <w14:checkbox>
            <w14:checked w14:val="0"/>
            <w14:checkedState w14:val="2612" w14:font="MS Gothic"/>
            <w14:uncheckedState w14:val="2610" w14:font="MS Gothic"/>
          </w14:checkbox>
        </w:sdtPr>
        <w:sdtContent>
          <w:r w:rsidR="0088100B">
            <w:rPr>
              <w:rFonts w:ascii="MS Gothic" w:eastAsia="MS Gothic" w:hAnsi="MS Gothic" w:cs="Arial" w:hint="eastAsia"/>
              <w:sz w:val="20"/>
              <w:szCs w:val="20"/>
            </w:rPr>
            <w:t>☐</w:t>
          </w:r>
        </w:sdtContent>
      </w:sdt>
      <w:r w:rsidR="00CC5F85" w:rsidRPr="00EE73BC">
        <w:rPr>
          <w:rFonts w:ascii="Arial" w:hAnsi="Arial" w:cs="Arial"/>
          <w:sz w:val="20"/>
          <w:szCs w:val="20"/>
        </w:rPr>
        <w:t xml:space="preserve"> CDD</w:t>
      </w:r>
      <w:r w:rsidR="00CC5F85" w:rsidRPr="00EE73BC">
        <w:rPr>
          <w:rFonts w:ascii="Arial" w:hAnsi="Arial" w:cs="Arial"/>
          <w:sz w:val="20"/>
          <w:szCs w:val="20"/>
        </w:rPr>
        <w:tab/>
      </w:r>
      <w:r w:rsidR="007D51C4">
        <w:rPr>
          <w:rFonts w:ascii="Arial" w:hAnsi="Arial" w:cs="Arial"/>
          <w:sz w:val="20"/>
          <w:szCs w:val="20"/>
        </w:rPr>
        <w:tab/>
      </w:r>
      <w:sdt>
        <w:sdtPr>
          <w:rPr>
            <w:rFonts w:ascii="Arial" w:hAnsi="Arial" w:cs="Arial"/>
            <w:sz w:val="20"/>
            <w:szCs w:val="20"/>
          </w:rPr>
          <w:id w:val="-1512362003"/>
          <w14:checkbox>
            <w14:checked w14:val="1"/>
            <w14:checkedState w14:val="2612" w14:font="MS Gothic"/>
            <w14:uncheckedState w14:val="2610" w14:font="MS Gothic"/>
          </w14:checkbox>
        </w:sdtPr>
        <w:sdtContent>
          <w:r w:rsidR="0088100B">
            <w:rPr>
              <w:rFonts w:ascii="MS Gothic" w:eastAsia="MS Gothic" w:hAnsi="MS Gothic" w:cs="Arial" w:hint="eastAsia"/>
              <w:sz w:val="20"/>
              <w:szCs w:val="20"/>
            </w:rPr>
            <w:t>☒</w:t>
          </w:r>
        </w:sdtContent>
      </w:sdt>
      <w:r w:rsidR="00CC5F85" w:rsidRPr="00EE73BC">
        <w:rPr>
          <w:rFonts w:ascii="Arial" w:hAnsi="Arial" w:cs="Arial"/>
          <w:sz w:val="20"/>
          <w:szCs w:val="20"/>
        </w:rPr>
        <w:t xml:space="preserve"> </w:t>
      </w:r>
      <w:proofErr w:type="spellStart"/>
      <w:r w:rsidR="00CC5F85" w:rsidRPr="00525B9F">
        <w:rPr>
          <w:rFonts w:ascii="Arial" w:hAnsi="Arial" w:cs="Arial"/>
          <w:sz w:val="20"/>
          <w:szCs w:val="20"/>
        </w:rPr>
        <w:t>CDD</w:t>
      </w:r>
      <w:proofErr w:type="spellEnd"/>
      <w:r w:rsidR="00CC5F85" w:rsidRPr="00525B9F">
        <w:rPr>
          <w:rFonts w:ascii="Arial" w:hAnsi="Arial" w:cs="Arial"/>
          <w:sz w:val="20"/>
          <w:szCs w:val="20"/>
        </w:rPr>
        <w:t xml:space="preserve"> de projet</w:t>
      </w:r>
      <w:r w:rsidR="00CC5F85" w:rsidRPr="00EE73BC">
        <w:rPr>
          <w:rFonts w:ascii="Arial" w:hAnsi="Arial" w:cs="Arial"/>
          <w:sz w:val="20"/>
          <w:szCs w:val="20"/>
        </w:rPr>
        <w:tab/>
      </w:r>
      <w:sdt>
        <w:sdtPr>
          <w:rPr>
            <w:rFonts w:ascii="Arial" w:hAnsi="Arial" w:cs="Arial"/>
            <w:sz w:val="20"/>
            <w:szCs w:val="20"/>
          </w:rPr>
          <w:id w:val="215483023"/>
          <w14:checkbox>
            <w14:checked w14:val="0"/>
            <w14:checkedState w14:val="2612" w14:font="MS Gothic"/>
            <w14:uncheckedState w14:val="2610" w14:font="MS Gothic"/>
          </w14:checkbox>
        </w:sdtPr>
        <w:sdtContent>
          <w:r w:rsidR="00CC5F85" w:rsidRPr="00EE73BC">
            <w:rPr>
              <w:rFonts w:ascii="Segoe UI Symbol" w:eastAsia="MS Gothic" w:hAnsi="Segoe UI Symbol" w:cs="Segoe UI Symbol"/>
              <w:sz w:val="20"/>
              <w:szCs w:val="20"/>
            </w:rPr>
            <w:t>☐</w:t>
          </w:r>
        </w:sdtContent>
      </w:sdt>
      <w:r w:rsidR="00CC5F85" w:rsidRPr="00EE73BC">
        <w:rPr>
          <w:rFonts w:ascii="Arial" w:hAnsi="Arial" w:cs="Arial"/>
          <w:sz w:val="20"/>
          <w:szCs w:val="20"/>
        </w:rPr>
        <w:t xml:space="preserve"> CDI</w:t>
      </w:r>
      <w:r w:rsidR="00CC5F85" w:rsidRPr="00EE73BC">
        <w:rPr>
          <w:rFonts w:ascii="Arial" w:hAnsi="Arial" w:cs="Arial"/>
          <w:sz w:val="20"/>
          <w:szCs w:val="20"/>
        </w:rPr>
        <w:tab/>
      </w:r>
      <w:r w:rsidR="00CC5F85" w:rsidRPr="00EE73BC">
        <w:rPr>
          <w:rFonts w:ascii="Arial" w:hAnsi="Arial" w:cs="Arial"/>
          <w:sz w:val="20"/>
          <w:szCs w:val="20"/>
        </w:rPr>
        <w:tab/>
      </w:r>
      <w:sdt>
        <w:sdtPr>
          <w:rPr>
            <w:sz w:val="20"/>
            <w:szCs w:val="20"/>
          </w:rPr>
          <w:id w:val="571927299"/>
          <w14:checkbox>
            <w14:checked w14:val="0"/>
            <w14:checkedState w14:val="2612" w14:font="MS Gothic"/>
            <w14:uncheckedState w14:val="2610" w14:font="MS Gothic"/>
          </w14:checkbox>
        </w:sdtPr>
        <w:sdtContent>
          <w:r w:rsidR="00CC5F85" w:rsidRPr="00EE73BC">
            <w:rPr>
              <w:rFonts w:ascii="MS Gothic" w:eastAsia="MS Gothic" w:hAnsi="MS Gothic" w:hint="eastAsia"/>
              <w:sz w:val="20"/>
              <w:szCs w:val="20"/>
            </w:rPr>
            <w:t>☐</w:t>
          </w:r>
        </w:sdtContent>
      </w:sdt>
      <w:r w:rsidR="00CC5F85" w:rsidRPr="00EE73BC">
        <w:rPr>
          <w:sz w:val="20"/>
          <w:szCs w:val="20"/>
        </w:rPr>
        <w:t xml:space="preserve"> </w:t>
      </w:r>
      <w:r w:rsidR="00CC5F85" w:rsidRPr="00EE73BC">
        <w:rPr>
          <w:rFonts w:ascii="Arial" w:hAnsi="Arial" w:cs="Arial"/>
          <w:sz w:val="20"/>
          <w:szCs w:val="20"/>
        </w:rPr>
        <w:t>Titulaire</w:t>
      </w:r>
    </w:p>
    <w:p w14:paraId="2E1C2471" w14:textId="228B8ED7" w:rsidR="00D544D0" w:rsidRDefault="00DD16E1" w:rsidP="00D544D0">
      <w:pPr>
        <w:spacing w:after="0" w:line="240" w:lineRule="auto"/>
        <w:rPr>
          <w:rFonts w:ascii="Arial" w:hAnsi="Arial" w:cs="Arial"/>
          <w:sz w:val="20"/>
          <w:szCs w:val="20"/>
        </w:rPr>
      </w:pPr>
      <w:r w:rsidRPr="00EE73BC">
        <w:rPr>
          <w:rFonts w:ascii="Arial" w:hAnsi="Arial" w:cs="Arial"/>
          <w:sz w:val="20"/>
          <w:szCs w:val="20"/>
        </w:rPr>
        <w:t>Durée </w:t>
      </w:r>
      <w:r w:rsidR="00D544D0">
        <w:rPr>
          <w:rFonts w:ascii="Arial" w:hAnsi="Arial" w:cs="Arial"/>
          <w:sz w:val="20"/>
          <w:szCs w:val="20"/>
        </w:rPr>
        <w:t xml:space="preserve">du contrat </w:t>
      </w:r>
      <w:r w:rsidRPr="00EE73BC">
        <w:rPr>
          <w:rFonts w:ascii="Arial" w:hAnsi="Arial" w:cs="Arial"/>
          <w:sz w:val="20"/>
          <w:szCs w:val="20"/>
        </w:rPr>
        <w:t>:</w:t>
      </w:r>
      <w:r w:rsidR="00525B9F">
        <w:rPr>
          <w:rFonts w:ascii="Arial" w:hAnsi="Arial" w:cs="Arial"/>
          <w:sz w:val="20"/>
          <w:szCs w:val="20"/>
        </w:rPr>
        <w:t xml:space="preserve"> </w:t>
      </w:r>
      <w:r w:rsidR="007942D1">
        <w:rPr>
          <w:rFonts w:ascii="Arial" w:hAnsi="Arial" w:cs="Arial"/>
          <w:sz w:val="20"/>
          <w:szCs w:val="20"/>
        </w:rPr>
        <w:t>1</w:t>
      </w:r>
      <w:r w:rsidR="005272FE">
        <w:rPr>
          <w:rFonts w:ascii="Arial" w:hAnsi="Arial" w:cs="Arial"/>
          <w:sz w:val="20"/>
          <w:szCs w:val="20"/>
        </w:rPr>
        <w:t xml:space="preserve"> an</w:t>
      </w:r>
      <w:r w:rsidR="00CB06B8" w:rsidRPr="00EE73BC">
        <w:rPr>
          <w:rFonts w:ascii="Arial" w:hAnsi="Arial" w:cs="Arial"/>
          <w:sz w:val="20"/>
          <w:szCs w:val="20"/>
        </w:rPr>
        <w:tab/>
      </w:r>
      <w:r w:rsidR="00CB06B8" w:rsidRPr="00EE73BC">
        <w:rPr>
          <w:rFonts w:ascii="Arial" w:hAnsi="Arial" w:cs="Arial"/>
          <w:sz w:val="20"/>
          <w:szCs w:val="20"/>
        </w:rPr>
        <w:tab/>
      </w:r>
      <w:r w:rsidR="00CB06B8" w:rsidRPr="00EE73BC">
        <w:rPr>
          <w:rFonts w:ascii="Arial" w:hAnsi="Arial" w:cs="Arial"/>
          <w:sz w:val="20"/>
          <w:szCs w:val="20"/>
        </w:rPr>
        <w:tab/>
      </w:r>
      <w:r w:rsidRPr="00EE73BC">
        <w:rPr>
          <w:rFonts w:ascii="Arial" w:hAnsi="Arial" w:cs="Arial"/>
          <w:sz w:val="20"/>
          <w:szCs w:val="20"/>
        </w:rPr>
        <w:tab/>
      </w:r>
    </w:p>
    <w:p w14:paraId="2BCC1D4F" w14:textId="06B830ED" w:rsidR="00CB06B8" w:rsidRPr="00EE73BC" w:rsidRDefault="0049606C" w:rsidP="00D544D0">
      <w:pPr>
        <w:spacing w:after="0" w:line="240" w:lineRule="auto"/>
        <w:rPr>
          <w:sz w:val="20"/>
          <w:szCs w:val="20"/>
        </w:rPr>
      </w:pPr>
      <w:r w:rsidRPr="00EE73BC">
        <w:rPr>
          <w:rFonts w:ascii="Arial" w:hAnsi="Arial" w:cs="Arial"/>
          <w:sz w:val="20"/>
          <w:szCs w:val="20"/>
        </w:rPr>
        <w:t xml:space="preserve">Quotité : </w:t>
      </w:r>
      <w:r w:rsidR="005272FE">
        <w:rPr>
          <w:rFonts w:ascii="Arial" w:hAnsi="Arial" w:cs="Arial"/>
          <w:sz w:val="20"/>
          <w:szCs w:val="20"/>
        </w:rPr>
        <w:t>100</w:t>
      </w:r>
      <w:r w:rsidR="0057324C" w:rsidRPr="00EE73BC">
        <w:rPr>
          <w:rFonts w:ascii="Arial" w:hAnsi="Arial" w:cs="Arial"/>
          <w:sz w:val="20"/>
          <w:szCs w:val="20"/>
        </w:rPr>
        <w:t xml:space="preserve">%  </w:t>
      </w:r>
    </w:p>
    <w:p w14:paraId="03B43C35" w14:textId="760D0EF6" w:rsidR="0049606C" w:rsidRPr="00EE73BC" w:rsidRDefault="0049606C" w:rsidP="00E67A2E">
      <w:pPr>
        <w:spacing w:after="0" w:line="240" w:lineRule="auto"/>
        <w:rPr>
          <w:rFonts w:ascii="Arial" w:hAnsi="Arial" w:cs="Arial"/>
          <w:sz w:val="20"/>
          <w:szCs w:val="20"/>
        </w:rPr>
      </w:pPr>
      <w:r w:rsidRPr="00EE73BC">
        <w:rPr>
          <w:rFonts w:ascii="Arial" w:hAnsi="Arial" w:cs="Arial"/>
          <w:sz w:val="20"/>
          <w:szCs w:val="20"/>
        </w:rPr>
        <w:t xml:space="preserve">Date de prise de fonctions souhaitée : </w:t>
      </w:r>
      <w:r w:rsidR="00240302">
        <w:rPr>
          <w:rFonts w:ascii="Arial" w:hAnsi="Arial" w:cs="Arial"/>
          <w:sz w:val="20"/>
          <w:szCs w:val="20"/>
        </w:rPr>
        <w:t>01/</w:t>
      </w:r>
      <w:r w:rsidR="007942D1">
        <w:rPr>
          <w:rFonts w:ascii="Arial" w:hAnsi="Arial" w:cs="Arial"/>
          <w:sz w:val="20"/>
          <w:szCs w:val="20"/>
        </w:rPr>
        <w:t>10</w:t>
      </w:r>
      <w:r w:rsidR="00240302">
        <w:rPr>
          <w:rFonts w:ascii="Arial" w:hAnsi="Arial" w:cs="Arial"/>
          <w:sz w:val="20"/>
          <w:szCs w:val="20"/>
        </w:rPr>
        <w:t>/202</w:t>
      </w:r>
      <w:r w:rsidR="007942D1">
        <w:rPr>
          <w:rFonts w:ascii="Arial" w:hAnsi="Arial" w:cs="Arial"/>
          <w:sz w:val="20"/>
          <w:szCs w:val="20"/>
        </w:rPr>
        <w:t>5</w:t>
      </w:r>
    </w:p>
    <w:p w14:paraId="3F342314" w14:textId="77777777" w:rsidR="0049606C" w:rsidRPr="0049606C" w:rsidRDefault="0049606C" w:rsidP="0049606C">
      <w:pPr>
        <w:spacing w:after="0"/>
        <w:rPr>
          <w:rFonts w:ascii="Arial" w:hAnsi="Arial" w:cs="Arial"/>
        </w:rPr>
      </w:pPr>
    </w:p>
    <w:tbl>
      <w:tblPr>
        <w:tblStyle w:val="Grilledutableau"/>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5192"/>
      </w:tblGrid>
      <w:tr w:rsidR="0049606C" w14:paraId="013F0649" w14:textId="77777777" w:rsidTr="00CC5F85">
        <w:tc>
          <w:tcPr>
            <w:tcW w:w="5440" w:type="dxa"/>
            <w:shd w:val="clear" w:color="auto" w:fill="00B0F0"/>
            <w:vAlign w:val="center"/>
          </w:tcPr>
          <w:p w14:paraId="4E3298DF" w14:textId="77777777" w:rsidR="0049606C" w:rsidRPr="0049606C" w:rsidRDefault="0049606C" w:rsidP="0049606C">
            <w:pPr>
              <w:jc w:val="center"/>
              <w:rPr>
                <w:rFonts w:ascii="Arial" w:hAnsi="Arial" w:cs="Arial"/>
                <w:b/>
                <w:color w:val="FFFFFF" w:themeColor="background1"/>
              </w:rPr>
            </w:pPr>
            <w:r w:rsidRPr="0049606C">
              <w:rPr>
                <w:rFonts w:ascii="Arial" w:hAnsi="Arial" w:cs="Arial"/>
                <w:b/>
                <w:color w:val="FFFFFF" w:themeColor="background1"/>
              </w:rPr>
              <w:t>Affectation du poste</w:t>
            </w:r>
          </w:p>
        </w:tc>
        <w:tc>
          <w:tcPr>
            <w:tcW w:w="5192" w:type="dxa"/>
            <w:shd w:val="clear" w:color="auto" w:fill="00B0F0"/>
            <w:vAlign w:val="center"/>
          </w:tcPr>
          <w:p w14:paraId="061F7E5A" w14:textId="77777777" w:rsidR="0049606C" w:rsidRPr="0049606C" w:rsidRDefault="0049606C" w:rsidP="0049606C">
            <w:pPr>
              <w:jc w:val="center"/>
              <w:rPr>
                <w:rFonts w:ascii="Arial" w:hAnsi="Arial" w:cs="Arial"/>
                <w:b/>
                <w:color w:val="FFFFFF" w:themeColor="background1"/>
              </w:rPr>
            </w:pPr>
            <w:r w:rsidRPr="0049606C">
              <w:rPr>
                <w:rFonts w:ascii="Arial" w:hAnsi="Arial" w:cs="Arial"/>
                <w:b/>
                <w:color w:val="FFFFFF" w:themeColor="background1"/>
              </w:rPr>
              <w:t>Localisation géographique</w:t>
            </w:r>
          </w:p>
        </w:tc>
      </w:tr>
      <w:tr w:rsidR="0049606C" w14:paraId="0813A92C" w14:textId="77777777" w:rsidTr="00CC5F85">
        <w:trPr>
          <w:trHeight w:val="885"/>
        </w:trPr>
        <w:tc>
          <w:tcPr>
            <w:tcW w:w="5440" w:type="dxa"/>
            <w:vAlign w:val="center"/>
          </w:tcPr>
          <w:p w14:paraId="25E44299" w14:textId="77777777" w:rsidR="00240302" w:rsidRPr="00EE73BC" w:rsidRDefault="00240302" w:rsidP="00240302">
            <w:pPr>
              <w:jc w:val="center"/>
              <w:rPr>
                <w:rFonts w:ascii="Arial" w:hAnsi="Arial" w:cs="Arial"/>
                <w:sz w:val="20"/>
                <w:szCs w:val="20"/>
              </w:rPr>
            </w:pPr>
            <w:r>
              <w:rPr>
                <w:rFonts w:ascii="Arial" w:hAnsi="Arial" w:cs="Arial"/>
                <w:sz w:val="20"/>
                <w:szCs w:val="20"/>
              </w:rPr>
              <w:t>Département Santé Publique</w:t>
            </w:r>
          </w:p>
          <w:p w14:paraId="40DBA519" w14:textId="77777777" w:rsidR="00240302" w:rsidRPr="00EE73BC" w:rsidRDefault="00240302" w:rsidP="00240302">
            <w:pPr>
              <w:jc w:val="center"/>
              <w:rPr>
                <w:rFonts w:ascii="Arial" w:hAnsi="Arial" w:cs="Arial"/>
                <w:sz w:val="20"/>
                <w:szCs w:val="20"/>
              </w:rPr>
            </w:pPr>
            <w:r>
              <w:rPr>
                <w:rFonts w:ascii="Arial" w:hAnsi="Arial" w:cs="Arial"/>
                <w:sz w:val="20"/>
                <w:szCs w:val="20"/>
              </w:rPr>
              <w:t>Laboratoire BPH U1219</w:t>
            </w:r>
          </w:p>
          <w:p w14:paraId="6FF93FE9" w14:textId="09095A4A" w:rsidR="00CC5F85" w:rsidRPr="005272FE" w:rsidRDefault="00240302" w:rsidP="00240302">
            <w:pPr>
              <w:jc w:val="center"/>
              <w:rPr>
                <w:rFonts w:ascii="Arial" w:hAnsi="Arial" w:cs="Arial"/>
                <w:sz w:val="20"/>
                <w:szCs w:val="20"/>
                <w:lang w:val="en-US"/>
              </w:rPr>
            </w:pPr>
            <w:proofErr w:type="spellStart"/>
            <w:r>
              <w:rPr>
                <w:rFonts w:ascii="Arial" w:hAnsi="Arial" w:cs="Arial"/>
                <w:sz w:val="20"/>
                <w:szCs w:val="20"/>
              </w:rPr>
              <w:t>Equipe</w:t>
            </w:r>
            <w:proofErr w:type="spellEnd"/>
            <w:r>
              <w:rPr>
                <w:rFonts w:ascii="Arial" w:hAnsi="Arial" w:cs="Arial"/>
                <w:sz w:val="20"/>
                <w:szCs w:val="20"/>
              </w:rPr>
              <w:t xml:space="preserve"> </w:t>
            </w:r>
            <w:proofErr w:type="spellStart"/>
            <w:r>
              <w:rPr>
                <w:rFonts w:ascii="Arial" w:hAnsi="Arial" w:cs="Arial"/>
                <w:sz w:val="20"/>
                <w:szCs w:val="20"/>
              </w:rPr>
              <w:t>Biostat</w:t>
            </w:r>
            <w:proofErr w:type="spellEnd"/>
          </w:p>
        </w:tc>
        <w:tc>
          <w:tcPr>
            <w:tcW w:w="5192" w:type="dxa"/>
            <w:vAlign w:val="center"/>
          </w:tcPr>
          <w:p w14:paraId="1DCBD8BF" w14:textId="77777777" w:rsidR="00240302" w:rsidRDefault="00240302" w:rsidP="00240302">
            <w:pPr>
              <w:jc w:val="center"/>
              <w:rPr>
                <w:rFonts w:ascii="Arial" w:hAnsi="Arial" w:cs="Arial"/>
                <w:sz w:val="20"/>
                <w:szCs w:val="20"/>
              </w:rPr>
            </w:pPr>
            <w:r>
              <w:rPr>
                <w:rFonts w:ascii="Arial" w:hAnsi="Arial" w:cs="Arial"/>
                <w:sz w:val="20"/>
                <w:szCs w:val="20"/>
              </w:rPr>
              <w:t>BPH U1219</w:t>
            </w:r>
          </w:p>
          <w:p w14:paraId="3046CAA4" w14:textId="77777777" w:rsidR="00240302" w:rsidRDefault="00240302" w:rsidP="00240302">
            <w:pPr>
              <w:jc w:val="center"/>
              <w:rPr>
                <w:rFonts w:ascii="Arial" w:hAnsi="Arial" w:cs="Arial"/>
                <w:sz w:val="20"/>
                <w:szCs w:val="20"/>
              </w:rPr>
            </w:pPr>
            <w:r>
              <w:rPr>
                <w:rFonts w:ascii="Arial" w:hAnsi="Arial" w:cs="Arial"/>
                <w:sz w:val="20"/>
                <w:szCs w:val="20"/>
              </w:rPr>
              <w:t xml:space="preserve">Université de Bordeaux Site </w:t>
            </w:r>
            <w:proofErr w:type="spellStart"/>
            <w:r>
              <w:rPr>
                <w:rFonts w:ascii="Arial" w:hAnsi="Arial" w:cs="Arial"/>
                <w:sz w:val="20"/>
                <w:szCs w:val="20"/>
              </w:rPr>
              <w:t>Carreire</w:t>
            </w:r>
            <w:proofErr w:type="spellEnd"/>
          </w:p>
          <w:p w14:paraId="4815D185" w14:textId="0690FDF6" w:rsidR="005272FE" w:rsidRPr="00EE73BC" w:rsidRDefault="00240302" w:rsidP="005C4C63">
            <w:pPr>
              <w:jc w:val="center"/>
              <w:rPr>
                <w:rFonts w:ascii="Arial" w:hAnsi="Arial" w:cs="Arial"/>
                <w:sz w:val="20"/>
                <w:szCs w:val="20"/>
              </w:rPr>
            </w:pPr>
            <w:r>
              <w:rPr>
                <w:rFonts w:ascii="Arial" w:hAnsi="Arial" w:cs="Arial"/>
                <w:sz w:val="20"/>
                <w:szCs w:val="20"/>
              </w:rPr>
              <w:t xml:space="preserve">Bât TP – 146 rue </w:t>
            </w:r>
            <w:proofErr w:type="spellStart"/>
            <w:r>
              <w:rPr>
                <w:rFonts w:ascii="Arial" w:hAnsi="Arial" w:cs="Arial"/>
                <w:sz w:val="20"/>
                <w:szCs w:val="20"/>
              </w:rPr>
              <w:t>léo</w:t>
            </w:r>
            <w:proofErr w:type="spellEnd"/>
            <w:r>
              <w:rPr>
                <w:rFonts w:ascii="Arial" w:hAnsi="Arial" w:cs="Arial"/>
                <w:sz w:val="20"/>
                <w:szCs w:val="20"/>
              </w:rPr>
              <w:t xml:space="preserve"> </w:t>
            </w:r>
            <w:proofErr w:type="spellStart"/>
            <w:r>
              <w:rPr>
                <w:rFonts w:ascii="Arial" w:hAnsi="Arial" w:cs="Arial"/>
                <w:sz w:val="20"/>
                <w:szCs w:val="20"/>
              </w:rPr>
              <w:t>Saignat</w:t>
            </w:r>
            <w:proofErr w:type="spellEnd"/>
            <w:r>
              <w:rPr>
                <w:rFonts w:ascii="Arial" w:hAnsi="Arial" w:cs="Arial"/>
                <w:sz w:val="20"/>
                <w:szCs w:val="20"/>
              </w:rPr>
              <w:t xml:space="preserve"> – 33076 Bordeaux</w:t>
            </w:r>
            <w:r w:rsidRPr="00566CCC" w:rsidDel="00240302">
              <w:rPr>
                <w:rFonts w:ascii="Arial" w:hAnsi="Arial" w:cs="Arial"/>
                <w:sz w:val="20"/>
                <w:szCs w:val="20"/>
              </w:rPr>
              <w:t xml:space="preserve"> </w:t>
            </w:r>
          </w:p>
        </w:tc>
      </w:tr>
    </w:tbl>
    <w:p w14:paraId="754DA5E4" w14:textId="1F9F7122" w:rsidR="0049606C" w:rsidRDefault="0049606C" w:rsidP="0049606C">
      <w:pPr>
        <w:spacing w:after="0"/>
        <w:rPr>
          <w:rFonts w:ascii="Arial" w:hAnsi="Arial" w:cs="Arial"/>
        </w:rPr>
      </w:pPr>
    </w:p>
    <w:p w14:paraId="03B6D47D" w14:textId="5B3C48D7" w:rsidR="00CC5F85" w:rsidRPr="0049606C" w:rsidRDefault="00CC5F85" w:rsidP="00CC5F85">
      <w:pPr>
        <w:shd w:val="clear" w:color="auto" w:fill="00B0F0"/>
        <w:spacing w:after="0"/>
        <w:rPr>
          <w:rFonts w:ascii="Arial" w:hAnsi="Arial" w:cs="Arial"/>
          <w:b/>
          <w:color w:val="FFFFFF" w:themeColor="background1"/>
        </w:rPr>
      </w:pPr>
      <w:r>
        <w:rPr>
          <w:rFonts w:ascii="Arial" w:hAnsi="Arial" w:cs="Arial"/>
          <w:b/>
          <w:color w:val="FFFFFF" w:themeColor="background1"/>
        </w:rPr>
        <w:t>Présentation de l’université de Bordeaux</w:t>
      </w:r>
    </w:p>
    <w:p w14:paraId="42C3DAB3" w14:textId="377EE56D" w:rsidR="00CC5F85" w:rsidRDefault="00CC5F85" w:rsidP="0049606C">
      <w:pPr>
        <w:spacing w:after="0"/>
        <w:rPr>
          <w:rFonts w:ascii="Arial" w:hAnsi="Arial" w:cs="Arial"/>
        </w:rPr>
      </w:pPr>
    </w:p>
    <w:p w14:paraId="686451F7" w14:textId="77777777" w:rsidR="00DE0BCA" w:rsidRPr="00DE0BCA" w:rsidRDefault="00DE0BCA" w:rsidP="00DE0BCA">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rPr>
          <w:rFonts w:ascii="Segoe UI" w:hAnsi="Segoe UI" w:cs="Segoe UI"/>
          <w:color w:val="374151"/>
          <w:lang w:val="en-US"/>
        </w:rPr>
      </w:pPr>
      <w:r w:rsidRPr="00DE0BCA">
        <w:rPr>
          <w:rFonts w:ascii="Segoe UI" w:hAnsi="Segoe UI" w:cs="Segoe UI"/>
          <w:color w:val="374151"/>
          <w:lang w:val="en-US"/>
        </w:rPr>
        <w:t>The University of Bordeaux is now recognized as one of the most influential multidisciplinary research universities in France and worldwide. Grounded in its core values of education and research, and guided by its 2030 strategic plan, "Transforming our university model into a catalyst for new balances, actions, and impact," the University of Bordeaux is accelerating its commitment to addressing the societal challenges of the 21st century, particularly the urgent climate crisis. With numerous major programs in progress, it ambitiously aspires to be an attractive and sought-after partner, known for its transformative capabilities in the pursuit of responsible and ethical progress.</w:t>
      </w:r>
    </w:p>
    <w:p w14:paraId="6BA96564" w14:textId="77777777" w:rsidR="00DE0BCA" w:rsidRPr="00DE0BCA" w:rsidRDefault="00DE0BCA" w:rsidP="00DE0BCA">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rPr>
          <w:rFonts w:ascii="Segoe UI" w:hAnsi="Segoe UI" w:cs="Segoe UI"/>
          <w:color w:val="374151"/>
          <w:lang w:val="en-US"/>
        </w:rPr>
      </w:pPr>
      <w:r w:rsidRPr="00DE0BCA">
        <w:rPr>
          <w:rFonts w:ascii="Segoe UI" w:hAnsi="Segoe UI" w:cs="Segoe UI"/>
          <w:color w:val="374151"/>
          <w:lang w:val="en-US"/>
        </w:rPr>
        <w:t>Joining the university means working in an exceptional environment within a particularly diverse and open professional community, enjoying welcoming and inclusive measures, training opportunities, and internal mobility. It involves participating in an academic, scientific, and human adventure and committing to overcoming the challenges of the 21st century.</w:t>
      </w:r>
    </w:p>
    <w:p w14:paraId="39C97981" w14:textId="210C1A94" w:rsidR="00525B9F" w:rsidRPr="00DE0BCA" w:rsidRDefault="00525B9F" w:rsidP="00EE73BC">
      <w:pPr>
        <w:spacing w:line="240" w:lineRule="auto"/>
        <w:rPr>
          <w:rFonts w:ascii="Arial" w:hAnsi="Arial" w:cs="Arial"/>
          <w:sz w:val="20"/>
          <w:szCs w:val="20"/>
          <w:lang w:val="en-US"/>
        </w:rPr>
      </w:pPr>
    </w:p>
    <w:p w14:paraId="3BFBD32F" w14:textId="77777777" w:rsidR="00667031" w:rsidRPr="0049606C" w:rsidRDefault="00667031" w:rsidP="00667031">
      <w:pPr>
        <w:shd w:val="clear" w:color="auto" w:fill="00B0F0"/>
        <w:spacing w:after="0"/>
        <w:rPr>
          <w:rFonts w:ascii="Arial" w:hAnsi="Arial" w:cs="Arial"/>
          <w:b/>
          <w:color w:val="FFFFFF" w:themeColor="background1"/>
        </w:rPr>
      </w:pPr>
      <w:r>
        <w:rPr>
          <w:rFonts w:ascii="Arial" w:hAnsi="Arial" w:cs="Arial"/>
          <w:b/>
          <w:color w:val="FFFFFF" w:themeColor="background1"/>
        </w:rPr>
        <w:t xml:space="preserve">Présentation de la structure, de l’environnement de travail </w:t>
      </w:r>
      <w:r w:rsidRPr="00727FC2">
        <w:rPr>
          <w:rFonts w:ascii="Arial" w:hAnsi="Arial" w:cs="Arial"/>
          <w:i/>
          <w:color w:val="FFFFFF" w:themeColor="background1"/>
          <w:sz w:val="18"/>
          <w:szCs w:val="18"/>
        </w:rPr>
        <w:t>(présentation courte, 4-5 lignes max)</w:t>
      </w:r>
    </w:p>
    <w:p w14:paraId="1E4C582A" w14:textId="49F498CD" w:rsidR="00667031" w:rsidRDefault="00667031" w:rsidP="00667031">
      <w:pPr>
        <w:spacing w:after="0"/>
        <w:rPr>
          <w:rFonts w:ascii="Arial" w:hAnsi="Arial" w:cs="Arial"/>
        </w:rPr>
      </w:pPr>
    </w:p>
    <w:p w14:paraId="549AA3B9" w14:textId="6D805240" w:rsidR="00525B9F" w:rsidRPr="00DE0BCA" w:rsidRDefault="00DE0BCA" w:rsidP="00667031">
      <w:pPr>
        <w:spacing w:after="0"/>
        <w:rPr>
          <w:rFonts w:ascii="Arial" w:hAnsi="Arial" w:cs="Arial"/>
          <w:lang w:val="en-US"/>
        </w:rPr>
      </w:pPr>
      <w:r w:rsidRPr="00DE0BCA">
        <w:rPr>
          <w:rFonts w:ascii="Segoe UI" w:hAnsi="Segoe UI" w:cs="Segoe UI"/>
          <w:color w:val="374151"/>
          <w:lang w:val="en-US"/>
        </w:rPr>
        <w:t>The Bordeaux Population Health Center (BPH, U1219 Univ. Bordeaux - Inserm), one of the leading population health research centers in France, comprises 10 teams (~500 individuals) working on diverse themes in public health. It focuses on 5 cross-cutting areas of excellence: (</w:t>
      </w:r>
      <w:proofErr w:type="spellStart"/>
      <w:r w:rsidRPr="00DE0BCA">
        <w:rPr>
          <w:rFonts w:ascii="Segoe UI" w:hAnsi="Segoe UI" w:cs="Segoe UI"/>
          <w:color w:val="374151"/>
          <w:lang w:val="en-US"/>
        </w:rPr>
        <w:t>i</w:t>
      </w:r>
      <w:proofErr w:type="spellEnd"/>
      <w:r w:rsidRPr="00DE0BCA">
        <w:rPr>
          <w:rFonts w:ascii="Segoe UI" w:hAnsi="Segoe UI" w:cs="Segoe UI"/>
          <w:color w:val="374151"/>
          <w:lang w:val="en-US"/>
        </w:rPr>
        <w:t>) lifelong brain health; (ii) data science (AI, molecular epidemiology, longitudinal cohorts, medical-administrative databases); (iii) infectious diseases and global health; (iv) aging and resilience; (v) environmental and social determinants of health.</w:t>
      </w:r>
    </w:p>
    <w:p w14:paraId="71DEFB00" w14:textId="28B15190" w:rsidR="00667031" w:rsidRPr="0049606C" w:rsidRDefault="00667031" w:rsidP="00667031">
      <w:pPr>
        <w:shd w:val="clear" w:color="auto" w:fill="00B0F0"/>
        <w:spacing w:after="0"/>
        <w:rPr>
          <w:rFonts w:ascii="Arial" w:hAnsi="Arial" w:cs="Arial"/>
          <w:b/>
          <w:color w:val="FFFFFF" w:themeColor="background1"/>
        </w:rPr>
      </w:pPr>
      <w:r>
        <w:rPr>
          <w:rFonts w:ascii="Arial" w:hAnsi="Arial" w:cs="Arial"/>
          <w:b/>
          <w:color w:val="FFFFFF" w:themeColor="background1"/>
        </w:rPr>
        <w:t xml:space="preserve">Contexte </w:t>
      </w:r>
      <w:r w:rsidR="00C5192B">
        <w:rPr>
          <w:rFonts w:ascii="Arial" w:hAnsi="Arial" w:cs="Arial"/>
          <w:b/>
          <w:color w:val="FFFFFF" w:themeColor="background1"/>
        </w:rPr>
        <w:t xml:space="preserve">et spécificités </w:t>
      </w:r>
      <w:r>
        <w:rPr>
          <w:rFonts w:ascii="Arial" w:hAnsi="Arial" w:cs="Arial"/>
          <w:b/>
          <w:color w:val="FFFFFF" w:themeColor="background1"/>
        </w:rPr>
        <w:t>du poste</w:t>
      </w:r>
      <w:r w:rsidR="00C5192B">
        <w:rPr>
          <w:rFonts w:ascii="Arial" w:hAnsi="Arial" w:cs="Arial"/>
          <w:b/>
          <w:color w:val="FFFFFF" w:themeColor="background1"/>
        </w:rPr>
        <w:t xml:space="preserve"> </w:t>
      </w:r>
      <w:r w:rsidR="00C5192B">
        <w:rPr>
          <w:rFonts w:ascii="Arial" w:hAnsi="Arial" w:cs="Arial"/>
          <w:i/>
          <w:color w:val="FFFFFF" w:themeColor="background1"/>
          <w:sz w:val="18"/>
          <w:szCs w:val="18"/>
        </w:rPr>
        <w:t>(</w:t>
      </w:r>
      <w:r w:rsidR="00C5192B" w:rsidRPr="00727FC2">
        <w:rPr>
          <w:rFonts w:ascii="Arial" w:hAnsi="Arial" w:cs="Arial"/>
          <w:i/>
          <w:color w:val="FFFFFF" w:themeColor="background1"/>
          <w:sz w:val="18"/>
          <w:szCs w:val="18"/>
        </w:rPr>
        <w:t>présentation courte, 4-5 lignes max)</w:t>
      </w:r>
    </w:p>
    <w:p w14:paraId="6D667CD3" w14:textId="77777777" w:rsidR="00C5192B" w:rsidRDefault="00C5192B" w:rsidP="00C5192B">
      <w:pPr>
        <w:spacing w:after="0" w:line="240" w:lineRule="auto"/>
        <w:rPr>
          <w:rFonts w:ascii="Arial" w:hAnsi="Arial" w:cs="Arial"/>
          <w:i/>
          <w:sz w:val="18"/>
          <w:szCs w:val="18"/>
        </w:rPr>
      </w:pPr>
    </w:p>
    <w:p w14:paraId="7C23B2C9" w14:textId="77777777" w:rsidR="00DE0BCA" w:rsidRPr="00DE0BCA" w:rsidRDefault="00DE0BCA" w:rsidP="00DE0BCA">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rPr>
          <w:rFonts w:ascii="Segoe UI" w:hAnsi="Segoe UI" w:cs="Segoe UI"/>
          <w:color w:val="374151"/>
          <w:lang w:val="en-US"/>
        </w:rPr>
      </w:pPr>
      <w:r w:rsidRPr="00DE0BCA">
        <w:rPr>
          <w:rFonts w:ascii="Segoe UI" w:hAnsi="Segoe UI" w:cs="Segoe UI"/>
          <w:color w:val="374151"/>
          <w:lang w:val="en-US"/>
        </w:rPr>
        <w:t xml:space="preserve">Project, Strategy, or Team in which it is included: A national project led by the EPICENE teams (Carine Bellera) and </w:t>
      </w:r>
      <w:proofErr w:type="spellStart"/>
      <w:r w:rsidRPr="00DE0BCA">
        <w:rPr>
          <w:rFonts w:ascii="Segoe UI" w:hAnsi="Segoe UI" w:cs="Segoe UI"/>
          <w:color w:val="374151"/>
          <w:lang w:val="en-US"/>
        </w:rPr>
        <w:t>Biostat</w:t>
      </w:r>
      <w:proofErr w:type="spellEnd"/>
      <w:r w:rsidRPr="00DE0BCA">
        <w:rPr>
          <w:rFonts w:ascii="Segoe UI" w:hAnsi="Segoe UI" w:cs="Segoe UI"/>
          <w:color w:val="374151"/>
          <w:lang w:val="en-US"/>
        </w:rPr>
        <w:t xml:space="preserve"> (Virginie Rondeau) of the Bordeaux Population Health Center (BPH), in collaboration with other partners from the INNOV TRIAL project and funded by the National Cancer Institute (INCA).</w:t>
      </w:r>
    </w:p>
    <w:p w14:paraId="008ED1D8" w14:textId="3E47F675" w:rsidR="00DE0BCA" w:rsidRDefault="00DE0BCA" w:rsidP="00DE0BCA">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rPr>
          <w:rFonts w:ascii="Segoe UI" w:hAnsi="Segoe UI" w:cs="Segoe UI"/>
          <w:color w:val="374151"/>
        </w:rPr>
      </w:pPr>
      <w:proofErr w:type="spellStart"/>
      <w:r>
        <w:rPr>
          <w:rFonts w:ascii="Segoe UI" w:hAnsi="Segoe UI" w:cs="Segoe UI"/>
          <w:color w:val="374151"/>
        </w:rPr>
        <w:lastRenderedPageBreak/>
        <w:t>Hierarchical</w:t>
      </w:r>
      <w:proofErr w:type="spellEnd"/>
      <w:r>
        <w:rPr>
          <w:rFonts w:ascii="Segoe UI" w:hAnsi="Segoe UI" w:cs="Segoe UI"/>
          <w:color w:val="374151"/>
        </w:rPr>
        <w:t xml:space="preserve"> </w:t>
      </w:r>
      <w:proofErr w:type="gramStart"/>
      <w:r>
        <w:rPr>
          <w:rFonts w:ascii="Segoe UI" w:hAnsi="Segoe UI" w:cs="Segoe UI"/>
          <w:color w:val="374151"/>
        </w:rPr>
        <w:t>affiliation:</w:t>
      </w:r>
      <w:proofErr w:type="gramEnd"/>
      <w:r>
        <w:rPr>
          <w:rFonts w:ascii="Segoe UI" w:hAnsi="Segoe UI" w:cs="Segoe UI"/>
          <w:color w:val="374151"/>
        </w:rPr>
        <w:t xml:space="preserve"> Virginie Rondeau, a </w:t>
      </w:r>
      <w:proofErr w:type="spellStart"/>
      <w:r>
        <w:rPr>
          <w:rFonts w:ascii="Segoe UI" w:hAnsi="Segoe UI" w:cs="Segoe UI"/>
          <w:color w:val="374151"/>
        </w:rPr>
        <w:t>partner</w:t>
      </w:r>
      <w:proofErr w:type="spellEnd"/>
      <w:r>
        <w:rPr>
          <w:rFonts w:ascii="Segoe UI" w:hAnsi="Segoe UI" w:cs="Segoe UI"/>
          <w:color w:val="374151"/>
        </w:rPr>
        <w:t xml:space="preserve"> in the INNOV</w:t>
      </w:r>
      <w:r w:rsidR="00DE4A7B">
        <w:rPr>
          <w:rFonts w:ascii="Segoe UI" w:hAnsi="Segoe UI" w:cs="Segoe UI"/>
          <w:color w:val="374151"/>
        </w:rPr>
        <w:t xml:space="preserve"> </w:t>
      </w:r>
      <w:r>
        <w:rPr>
          <w:rFonts w:ascii="Segoe UI" w:hAnsi="Segoe UI" w:cs="Segoe UI"/>
          <w:color w:val="374151"/>
        </w:rPr>
        <w:t xml:space="preserve">TRIAL </w:t>
      </w:r>
      <w:proofErr w:type="spellStart"/>
      <w:r>
        <w:rPr>
          <w:rFonts w:ascii="Segoe UI" w:hAnsi="Segoe UI" w:cs="Segoe UI"/>
          <w:color w:val="374151"/>
        </w:rPr>
        <w:t>project</w:t>
      </w:r>
      <w:proofErr w:type="spellEnd"/>
      <w:r>
        <w:rPr>
          <w:rFonts w:ascii="Segoe UI" w:hAnsi="Segoe UI" w:cs="Segoe UI"/>
          <w:color w:val="374151"/>
        </w:rPr>
        <w:t>.</w:t>
      </w:r>
    </w:p>
    <w:p w14:paraId="57677840" w14:textId="77777777" w:rsidR="00DE0BCA" w:rsidRPr="00DE0BCA" w:rsidRDefault="00DE0BCA" w:rsidP="00DE0BCA">
      <w:pPr>
        <w:pStyle w:val="NormalWeb"/>
        <w:spacing w:after="0"/>
        <w:rPr>
          <w:rFonts w:ascii="Arial" w:hAnsi="Arial" w:cs="Arial"/>
          <w:i/>
          <w:sz w:val="18"/>
          <w:szCs w:val="18"/>
          <w:lang w:val="en-US"/>
        </w:rPr>
      </w:pPr>
      <w:r w:rsidRPr="00DE0BCA">
        <w:rPr>
          <w:rFonts w:ascii="Arial" w:hAnsi="Arial" w:cs="Arial"/>
          <w:i/>
          <w:sz w:val="18"/>
          <w:szCs w:val="18"/>
          <w:lang w:val="en-US"/>
        </w:rPr>
        <w:t>Supervision: Virginie Rondeau, a partner in the INNOVTRIAL project, in collaboration with Carine Bellera (project leader for INNOV TRIAL).</w:t>
      </w:r>
    </w:p>
    <w:p w14:paraId="377D189A" w14:textId="77777777" w:rsidR="00DE0BCA" w:rsidRPr="00DE0BCA" w:rsidRDefault="00DE0BCA" w:rsidP="00DE0BCA">
      <w:pPr>
        <w:pStyle w:val="NormalWeb"/>
        <w:spacing w:after="0"/>
        <w:rPr>
          <w:rFonts w:ascii="Arial" w:hAnsi="Arial" w:cs="Arial"/>
          <w:i/>
          <w:sz w:val="18"/>
          <w:szCs w:val="18"/>
          <w:lang w:val="en-US"/>
        </w:rPr>
      </w:pPr>
      <w:r w:rsidRPr="00DE0BCA">
        <w:rPr>
          <w:rFonts w:ascii="Arial" w:hAnsi="Arial" w:cs="Arial"/>
          <w:i/>
          <w:sz w:val="18"/>
          <w:szCs w:val="18"/>
          <w:lang w:val="en-US"/>
        </w:rPr>
        <w:t>Availability/on-call duty: No specific arrangements.</w:t>
      </w:r>
    </w:p>
    <w:p w14:paraId="55258E42" w14:textId="77777777" w:rsidR="00DE0BCA" w:rsidRPr="00DE0BCA" w:rsidRDefault="00DE0BCA" w:rsidP="00DE0BCA">
      <w:pPr>
        <w:pStyle w:val="NormalWeb"/>
        <w:spacing w:after="0"/>
        <w:rPr>
          <w:rFonts w:ascii="Arial" w:hAnsi="Arial" w:cs="Arial"/>
          <w:i/>
          <w:sz w:val="18"/>
          <w:szCs w:val="18"/>
          <w:lang w:val="en-US"/>
        </w:rPr>
      </w:pPr>
      <w:r w:rsidRPr="00DE0BCA">
        <w:rPr>
          <w:rFonts w:ascii="Arial" w:hAnsi="Arial" w:cs="Arial"/>
          <w:i/>
          <w:sz w:val="18"/>
          <w:szCs w:val="18"/>
          <w:lang w:val="en-US"/>
        </w:rPr>
        <w:t>Travel: No specific arrangements.</w:t>
      </w:r>
    </w:p>
    <w:p w14:paraId="1CCF4A4D" w14:textId="77777777" w:rsidR="00DE0BCA" w:rsidRPr="00DE0BCA" w:rsidRDefault="00DE0BCA" w:rsidP="00DE0BCA">
      <w:pPr>
        <w:pStyle w:val="NormalWeb"/>
        <w:rPr>
          <w:rFonts w:ascii="Arial" w:hAnsi="Arial" w:cs="Arial"/>
          <w:i/>
          <w:sz w:val="18"/>
          <w:szCs w:val="18"/>
          <w:lang w:val="en-US"/>
        </w:rPr>
      </w:pPr>
      <w:r w:rsidRPr="00DE0BCA">
        <w:rPr>
          <w:rFonts w:ascii="Arial" w:hAnsi="Arial" w:cs="Arial"/>
          <w:i/>
          <w:sz w:val="18"/>
          <w:szCs w:val="18"/>
          <w:lang w:val="en-US"/>
        </w:rPr>
        <w:t>Work language with INNOV TRIAL project partners: English or French.</w:t>
      </w:r>
    </w:p>
    <w:p w14:paraId="49AC00DE" w14:textId="77777777" w:rsidR="001D0249" w:rsidRPr="00DE0BCA" w:rsidRDefault="001D0249" w:rsidP="00727FC2">
      <w:pPr>
        <w:pStyle w:val="NormalWeb"/>
        <w:spacing w:after="0" w:afterAutospacing="0"/>
        <w:rPr>
          <w:rFonts w:ascii="Arial" w:eastAsiaTheme="minorHAnsi" w:hAnsi="Arial" w:cs="Arial"/>
          <w:sz w:val="20"/>
          <w:szCs w:val="20"/>
          <w:lang w:val="en-US" w:eastAsia="en-US"/>
        </w:rPr>
      </w:pPr>
    </w:p>
    <w:p w14:paraId="52231DE4" w14:textId="1340C4DB" w:rsidR="0049606C" w:rsidRPr="00952121" w:rsidRDefault="00525B9F" w:rsidP="00640C4A">
      <w:pPr>
        <w:shd w:val="clear" w:color="auto" w:fill="00B0F0"/>
        <w:spacing w:after="0"/>
        <w:jc w:val="both"/>
        <w:rPr>
          <w:rFonts w:ascii="Arial" w:hAnsi="Arial" w:cs="Arial"/>
          <w:b/>
          <w:color w:val="FFFFFF" w:themeColor="background1"/>
        </w:rPr>
      </w:pPr>
      <w:r>
        <w:rPr>
          <w:rFonts w:ascii="Arial" w:hAnsi="Arial" w:cs="Arial"/>
          <w:b/>
          <w:color w:val="FFFFFF" w:themeColor="background1"/>
          <w:shd w:val="clear" w:color="auto" w:fill="00B0F0"/>
        </w:rPr>
        <w:t>Mi</w:t>
      </w:r>
      <w:r w:rsidR="0049606C" w:rsidRPr="00952121">
        <w:rPr>
          <w:rFonts w:ascii="Arial" w:hAnsi="Arial" w:cs="Arial"/>
          <w:b/>
          <w:color w:val="FFFFFF" w:themeColor="background1"/>
          <w:shd w:val="clear" w:color="auto" w:fill="00B0F0"/>
        </w:rPr>
        <w:t>ssions et activités</w:t>
      </w:r>
    </w:p>
    <w:p w14:paraId="63563078" w14:textId="7D1758F2" w:rsidR="00640C4A" w:rsidRDefault="00640C4A" w:rsidP="00640C4A">
      <w:pPr>
        <w:spacing w:after="0"/>
        <w:jc w:val="both"/>
        <w:rPr>
          <w:rFonts w:ascii="Arial" w:hAnsi="Arial" w:cs="Arial"/>
          <w:b/>
        </w:rPr>
      </w:pPr>
    </w:p>
    <w:p w14:paraId="3AF51DB8" w14:textId="77777777" w:rsidR="007D51C4" w:rsidRPr="007D51C4" w:rsidRDefault="007D51C4" w:rsidP="007D51C4">
      <w:pPr>
        <w:spacing w:after="0" w:line="240" w:lineRule="auto"/>
        <w:ind w:left="360"/>
        <w:rPr>
          <w:rFonts w:ascii="Arial" w:hAnsi="Arial" w:cs="Arial"/>
          <w:b/>
        </w:rPr>
      </w:pPr>
    </w:p>
    <w:p w14:paraId="6E1B5167" w14:textId="088CF71A" w:rsidR="009046DE" w:rsidRDefault="00EB0772" w:rsidP="00640C4A">
      <w:pPr>
        <w:spacing w:after="0"/>
        <w:jc w:val="both"/>
        <w:rPr>
          <w:rFonts w:ascii="Arial" w:hAnsi="Arial" w:cs="Arial"/>
          <w:i/>
          <w:sz w:val="18"/>
          <w:szCs w:val="18"/>
        </w:rPr>
      </w:pPr>
      <w:r w:rsidRPr="00952121">
        <w:rPr>
          <w:rFonts w:ascii="Arial" w:hAnsi="Arial" w:cs="Arial"/>
          <w:b/>
        </w:rPr>
        <w:t>Missions</w:t>
      </w:r>
      <w:r w:rsidR="00EE73BC">
        <w:rPr>
          <w:rFonts w:ascii="Arial" w:hAnsi="Arial" w:cs="Arial"/>
          <w:b/>
        </w:rPr>
        <w:t xml:space="preserve"> </w:t>
      </w:r>
      <w:r w:rsidR="00EE73BC" w:rsidRPr="00EE73BC">
        <w:rPr>
          <w:rFonts w:ascii="Arial" w:hAnsi="Arial" w:cs="Arial"/>
          <w:i/>
          <w:sz w:val="18"/>
          <w:szCs w:val="18"/>
        </w:rPr>
        <w:t>(3-4 lignes max)</w:t>
      </w:r>
    </w:p>
    <w:p w14:paraId="1807FF17" w14:textId="77777777" w:rsidR="00FA79FE" w:rsidRPr="00566CCC" w:rsidRDefault="00FA79FE" w:rsidP="005272FE">
      <w:pPr>
        <w:spacing w:after="0"/>
        <w:jc w:val="both"/>
        <w:rPr>
          <w:rFonts w:ascii="Arial" w:hAnsi="Arial" w:cs="Arial"/>
          <w:b/>
          <w:bCs/>
        </w:rPr>
      </w:pPr>
    </w:p>
    <w:p w14:paraId="7E4A197E" w14:textId="1038CBC9" w:rsidR="00DE0BCA" w:rsidRPr="00DE0BCA" w:rsidRDefault="00DE0BCA" w:rsidP="00DE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4"/>
          <w:szCs w:val="18"/>
          <w:lang w:val="en-US" w:eastAsia="fr-FR"/>
        </w:rPr>
      </w:pPr>
      <w:r w:rsidRPr="00DE0BCA">
        <w:rPr>
          <w:rFonts w:eastAsia="Times New Roman" w:cstheme="minorHAnsi"/>
          <w:color w:val="202124"/>
          <w:sz w:val="24"/>
          <w:szCs w:val="18"/>
          <w:lang w:val="en-US" w:eastAsia="fr-FR"/>
        </w:rPr>
        <w:t xml:space="preserve">The biostatistician </w:t>
      </w:r>
      <w:r w:rsidR="00DE4A7B">
        <w:rPr>
          <w:rFonts w:eastAsia="Times New Roman" w:cstheme="minorHAnsi"/>
          <w:color w:val="202124"/>
          <w:sz w:val="24"/>
          <w:szCs w:val="18"/>
          <w:lang w:val="en-US" w:eastAsia="fr-FR"/>
        </w:rPr>
        <w:t xml:space="preserve">engineer </w:t>
      </w:r>
      <w:r w:rsidRPr="00DE0BCA">
        <w:rPr>
          <w:rFonts w:eastAsia="Times New Roman" w:cstheme="minorHAnsi"/>
          <w:color w:val="202124"/>
          <w:sz w:val="24"/>
          <w:szCs w:val="18"/>
          <w:lang w:val="en-US" w:eastAsia="fr-FR"/>
        </w:rPr>
        <w:t>will be tasked with proposing statistically appropriate methods for planning innovative clinical trials in oncology, specifically calculating the required number of subjects</w:t>
      </w:r>
      <w:r w:rsidR="00DE4A7B">
        <w:rPr>
          <w:rFonts w:eastAsia="Times New Roman" w:cstheme="minorHAnsi"/>
          <w:color w:val="202124"/>
          <w:sz w:val="24"/>
          <w:szCs w:val="18"/>
          <w:lang w:val="en-US" w:eastAsia="fr-FR"/>
        </w:rPr>
        <w:t>.</w:t>
      </w:r>
    </w:p>
    <w:p w14:paraId="7BC0E118" w14:textId="77777777" w:rsidR="00DE0BCA" w:rsidRPr="00DE0BCA" w:rsidRDefault="00DE0BCA" w:rsidP="00DE0BCA">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4"/>
          <w:szCs w:val="18"/>
          <w:lang w:val="en-US" w:eastAsia="fr-FR"/>
        </w:rPr>
      </w:pPr>
      <w:r w:rsidRPr="00DE0BCA">
        <w:rPr>
          <w:rFonts w:eastAsia="Times New Roman" w:cstheme="minorHAnsi"/>
          <w:color w:val="202124"/>
          <w:sz w:val="24"/>
          <w:szCs w:val="18"/>
          <w:lang w:val="en-US" w:eastAsia="fr-FR"/>
        </w:rPr>
        <w:t>When the treatment's benefit is assessed based on a composite endpoint.</w:t>
      </w:r>
    </w:p>
    <w:p w14:paraId="31884C55" w14:textId="77777777" w:rsidR="00DE0BCA" w:rsidRPr="00DE0BCA" w:rsidRDefault="00DE0BCA" w:rsidP="00DE0BCA">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4"/>
          <w:szCs w:val="18"/>
          <w:lang w:val="en-US" w:eastAsia="fr-FR"/>
        </w:rPr>
      </w:pPr>
      <w:r w:rsidRPr="00DE0BCA">
        <w:rPr>
          <w:rFonts w:eastAsia="Times New Roman" w:cstheme="minorHAnsi"/>
          <w:color w:val="202124"/>
          <w:sz w:val="24"/>
          <w:szCs w:val="18"/>
          <w:lang w:val="en-US" w:eastAsia="fr-FR"/>
        </w:rPr>
        <w:t>When the treatment's benefit is assessed based on recurrent events.</w:t>
      </w:r>
    </w:p>
    <w:p w14:paraId="54E52109" w14:textId="77777777" w:rsidR="00DE0BCA" w:rsidRPr="00DE0BCA" w:rsidRDefault="00DE0BCA" w:rsidP="00DE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4"/>
          <w:szCs w:val="18"/>
          <w:lang w:val="en-US" w:eastAsia="fr-FR"/>
        </w:rPr>
      </w:pPr>
      <w:r w:rsidRPr="00DE0BCA">
        <w:rPr>
          <w:rFonts w:eastAsia="Times New Roman" w:cstheme="minorHAnsi"/>
          <w:color w:val="202124"/>
          <w:sz w:val="24"/>
          <w:szCs w:val="18"/>
          <w:lang w:val="en-US" w:eastAsia="fr-FR"/>
        </w:rPr>
        <w:t>The researcher will need to develop and apply statistical approaches tailored to these scenarios, ensuring the robustness and reliability of the trial results in the evaluation of cancer treatments.</w:t>
      </w:r>
    </w:p>
    <w:p w14:paraId="37471DF6" w14:textId="77777777" w:rsidR="00FA79FE" w:rsidRPr="00DE0BCA" w:rsidRDefault="00FA79FE" w:rsidP="00FA7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18"/>
          <w:lang w:val="en-US" w:eastAsia="fr-FR"/>
        </w:rPr>
      </w:pPr>
    </w:p>
    <w:p w14:paraId="46400A74" w14:textId="77777777" w:rsidR="00F67777" w:rsidRPr="00DE0BCA" w:rsidRDefault="00F67777" w:rsidP="00F67777">
      <w:pPr>
        <w:spacing w:after="0"/>
        <w:jc w:val="both"/>
        <w:rPr>
          <w:rFonts w:ascii="Arial" w:hAnsi="Arial" w:cs="Arial"/>
          <w:lang w:val="en-US"/>
        </w:rPr>
      </w:pPr>
    </w:p>
    <w:p w14:paraId="21DDE10E" w14:textId="6960F796" w:rsidR="00F67777" w:rsidRDefault="00DE0BCA" w:rsidP="00F67777">
      <w:pPr>
        <w:spacing w:after="0"/>
        <w:jc w:val="both"/>
        <w:rPr>
          <w:rFonts w:ascii="Arial" w:hAnsi="Arial" w:cs="Arial"/>
          <w:b/>
        </w:rPr>
      </w:pPr>
      <w:r>
        <w:rPr>
          <w:rFonts w:ascii="Arial" w:hAnsi="Arial" w:cs="Arial"/>
          <w:b/>
        </w:rPr>
        <w:t xml:space="preserve">Principal </w:t>
      </w:r>
      <w:proofErr w:type="spellStart"/>
      <w:r w:rsidR="00F67777" w:rsidRPr="00952121">
        <w:rPr>
          <w:rFonts w:ascii="Arial" w:hAnsi="Arial" w:cs="Arial"/>
          <w:b/>
        </w:rPr>
        <w:t>Activit</w:t>
      </w:r>
      <w:r>
        <w:rPr>
          <w:rFonts w:ascii="Arial" w:hAnsi="Arial" w:cs="Arial"/>
          <w:b/>
        </w:rPr>
        <w:t>ies</w:t>
      </w:r>
      <w:proofErr w:type="spellEnd"/>
    </w:p>
    <w:p w14:paraId="580F928D" w14:textId="77777777" w:rsidR="00F67777" w:rsidRDefault="00F67777" w:rsidP="00F67777">
      <w:pPr>
        <w:spacing w:after="0"/>
        <w:jc w:val="both"/>
        <w:rPr>
          <w:rFonts w:ascii="Arial" w:hAnsi="Arial" w:cs="Arial"/>
          <w:sz w:val="20"/>
          <w:szCs w:val="20"/>
        </w:rPr>
      </w:pPr>
    </w:p>
    <w:p w14:paraId="222ED32D" w14:textId="77777777" w:rsidR="00DE0BCA" w:rsidRPr="00DE0BCA" w:rsidRDefault="00DE0BCA" w:rsidP="00D54FE7">
      <w:pPr>
        <w:spacing w:after="0"/>
        <w:jc w:val="both"/>
        <w:rPr>
          <w:rFonts w:cstheme="minorHAnsi"/>
          <w:bCs/>
          <w:sz w:val="24"/>
          <w:szCs w:val="24"/>
          <w:lang w:val="en-US"/>
        </w:rPr>
      </w:pPr>
      <w:r w:rsidRPr="00DE0BCA">
        <w:rPr>
          <w:rFonts w:cstheme="minorHAnsi"/>
          <w:bCs/>
          <w:sz w:val="24"/>
          <w:szCs w:val="24"/>
          <w:lang w:val="en-US"/>
        </w:rPr>
        <w:t xml:space="preserve">Activity Domain 1 </w:t>
      </w:r>
    </w:p>
    <w:p w14:paraId="2CFF1367" w14:textId="6DBAF07B" w:rsidR="00DE0BCA" w:rsidRPr="00DE0BCA" w:rsidRDefault="00DE0BCA" w:rsidP="00D54FE7">
      <w:pPr>
        <w:spacing w:after="0"/>
        <w:jc w:val="both"/>
        <w:rPr>
          <w:rFonts w:cstheme="minorHAnsi"/>
          <w:bCs/>
          <w:sz w:val="24"/>
          <w:szCs w:val="24"/>
          <w:lang w:val="en-US"/>
        </w:rPr>
      </w:pPr>
      <w:r w:rsidRPr="00DE0BCA">
        <w:rPr>
          <w:rFonts w:cstheme="minorHAnsi"/>
          <w:bCs/>
          <w:sz w:val="24"/>
          <w:szCs w:val="24"/>
          <w:lang w:val="en-US"/>
        </w:rPr>
        <w:t xml:space="preserve">o Development of statistical methods adapted to the analysis of composite endpoints </w:t>
      </w:r>
      <w:r w:rsidR="009417B5">
        <w:rPr>
          <w:rFonts w:cstheme="minorHAnsi"/>
          <w:bCs/>
          <w:sz w:val="24"/>
          <w:szCs w:val="24"/>
          <w:lang w:val="en-US"/>
        </w:rPr>
        <w:t>and recurrent events</w:t>
      </w:r>
    </w:p>
    <w:p w14:paraId="53281540" w14:textId="77777777" w:rsidR="00DE0BCA" w:rsidRPr="00DE0BCA" w:rsidRDefault="00DE0BCA" w:rsidP="00D54FE7">
      <w:pPr>
        <w:spacing w:after="0"/>
        <w:jc w:val="both"/>
        <w:rPr>
          <w:rFonts w:cstheme="minorHAnsi"/>
          <w:bCs/>
          <w:sz w:val="24"/>
          <w:szCs w:val="24"/>
          <w:lang w:val="en-US"/>
        </w:rPr>
      </w:pPr>
      <w:r w:rsidRPr="00DE0BCA">
        <w:rPr>
          <w:rFonts w:cstheme="minorHAnsi"/>
          <w:bCs/>
          <w:sz w:val="24"/>
          <w:szCs w:val="24"/>
        </w:rPr>
        <w:sym w:font="Symbol" w:char="F0A7"/>
      </w:r>
      <w:r w:rsidRPr="00DE0BCA">
        <w:rPr>
          <w:rFonts w:cstheme="minorHAnsi"/>
          <w:bCs/>
          <w:sz w:val="24"/>
          <w:szCs w:val="24"/>
          <w:lang w:val="en-US"/>
        </w:rPr>
        <w:t xml:space="preserve"> TASK 1: Literature review and discussions with statisticians to understand the challenges of these developments </w:t>
      </w:r>
    </w:p>
    <w:p w14:paraId="213A72E8" w14:textId="5A56E8A6" w:rsidR="00DE0BCA" w:rsidRPr="00DE0BCA" w:rsidRDefault="00DE0BCA" w:rsidP="00D54FE7">
      <w:pPr>
        <w:spacing w:after="0"/>
        <w:jc w:val="both"/>
        <w:rPr>
          <w:rFonts w:cstheme="minorHAnsi"/>
          <w:bCs/>
          <w:sz w:val="24"/>
          <w:szCs w:val="24"/>
          <w:lang w:val="en-US"/>
        </w:rPr>
      </w:pPr>
      <w:r w:rsidRPr="00DE0BCA">
        <w:rPr>
          <w:rFonts w:cstheme="minorHAnsi"/>
          <w:bCs/>
          <w:sz w:val="24"/>
          <w:szCs w:val="24"/>
        </w:rPr>
        <w:sym w:font="Symbol" w:char="F0A7"/>
      </w:r>
      <w:r w:rsidRPr="00DE0BCA">
        <w:rPr>
          <w:rFonts w:cstheme="minorHAnsi"/>
          <w:bCs/>
          <w:sz w:val="24"/>
          <w:szCs w:val="24"/>
          <w:lang w:val="en-US"/>
        </w:rPr>
        <w:t xml:space="preserve"> TASK 2: Assess existing statistical tools and R packages in the field </w:t>
      </w:r>
    </w:p>
    <w:p w14:paraId="5492070B" w14:textId="77777777" w:rsidR="00DE0BCA" w:rsidRPr="00DE0BCA" w:rsidRDefault="00DE0BCA" w:rsidP="00D54FE7">
      <w:pPr>
        <w:spacing w:after="0"/>
        <w:jc w:val="both"/>
        <w:rPr>
          <w:rFonts w:cstheme="minorHAnsi"/>
          <w:bCs/>
          <w:sz w:val="24"/>
          <w:szCs w:val="24"/>
          <w:lang w:val="en-US"/>
        </w:rPr>
      </w:pPr>
      <w:r w:rsidRPr="00DE0BCA">
        <w:rPr>
          <w:rFonts w:cstheme="minorHAnsi"/>
          <w:bCs/>
          <w:sz w:val="24"/>
          <w:szCs w:val="24"/>
        </w:rPr>
        <w:sym w:font="Symbol" w:char="F0A7"/>
      </w:r>
      <w:r w:rsidRPr="00DE0BCA">
        <w:rPr>
          <w:rFonts w:cstheme="minorHAnsi"/>
          <w:bCs/>
          <w:sz w:val="24"/>
          <w:szCs w:val="24"/>
          <w:lang w:val="en-US"/>
        </w:rPr>
        <w:t xml:space="preserve"> TASK 3: Compare existing statistical methods on real data from clinical trials in oncology </w:t>
      </w:r>
    </w:p>
    <w:p w14:paraId="06317901" w14:textId="77777777" w:rsidR="00DE0BCA" w:rsidRPr="00DE0BCA" w:rsidRDefault="00DE0BCA" w:rsidP="00D54FE7">
      <w:pPr>
        <w:spacing w:after="0"/>
        <w:jc w:val="both"/>
        <w:rPr>
          <w:rFonts w:cstheme="minorHAnsi"/>
          <w:bCs/>
          <w:sz w:val="24"/>
          <w:szCs w:val="24"/>
          <w:lang w:val="en-US"/>
        </w:rPr>
      </w:pPr>
      <w:r w:rsidRPr="00DE0BCA">
        <w:rPr>
          <w:rFonts w:cstheme="minorHAnsi"/>
          <w:bCs/>
          <w:sz w:val="24"/>
          <w:szCs w:val="24"/>
        </w:rPr>
        <w:sym w:font="Symbol" w:char="F0A7"/>
      </w:r>
      <w:r w:rsidRPr="00DE0BCA">
        <w:rPr>
          <w:rFonts w:cstheme="minorHAnsi"/>
          <w:bCs/>
          <w:sz w:val="24"/>
          <w:szCs w:val="24"/>
          <w:lang w:val="en-US"/>
        </w:rPr>
        <w:t xml:space="preserve"> TASK 4: Propose a new statistical method, test it through simulations and on real data </w:t>
      </w:r>
    </w:p>
    <w:p w14:paraId="1611724A" w14:textId="01251208" w:rsidR="0011256D" w:rsidRPr="00DE0BCA" w:rsidRDefault="00DE0BCA" w:rsidP="00D54FE7">
      <w:pPr>
        <w:spacing w:after="0"/>
        <w:jc w:val="both"/>
        <w:rPr>
          <w:rFonts w:cstheme="minorHAnsi"/>
          <w:bCs/>
          <w:sz w:val="24"/>
          <w:szCs w:val="24"/>
          <w:lang w:val="en-US"/>
        </w:rPr>
      </w:pPr>
      <w:r w:rsidRPr="00DE0BCA">
        <w:rPr>
          <w:rFonts w:cstheme="minorHAnsi"/>
          <w:bCs/>
          <w:sz w:val="24"/>
          <w:szCs w:val="24"/>
        </w:rPr>
        <w:sym w:font="Symbol" w:char="F0A7"/>
      </w:r>
      <w:r w:rsidRPr="00DE0BCA">
        <w:rPr>
          <w:rFonts w:cstheme="minorHAnsi"/>
          <w:bCs/>
          <w:sz w:val="24"/>
          <w:szCs w:val="24"/>
          <w:lang w:val="en-US"/>
        </w:rPr>
        <w:t xml:space="preserve"> TASK 5: Knowledge dissemination: Present advancements in meetings or conferences and publish in peer-reviewed international journals.</w:t>
      </w:r>
    </w:p>
    <w:p w14:paraId="410ED327" w14:textId="6049DB19" w:rsidR="0049606C" w:rsidRPr="00DE0BCA" w:rsidRDefault="0049606C" w:rsidP="00952121">
      <w:pPr>
        <w:spacing w:after="0"/>
        <w:jc w:val="both"/>
        <w:rPr>
          <w:rFonts w:ascii="Arial" w:hAnsi="Arial" w:cs="Arial"/>
          <w:lang w:val="en-US"/>
        </w:rPr>
      </w:pPr>
    </w:p>
    <w:tbl>
      <w:tblPr>
        <w:tblStyle w:val="Grilledutableau"/>
        <w:tblW w:w="0" w:type="auto"/>
        <w:shd w:val="clear" w:color="auto" w:fill="D5F4FF"/>
        <w:tblLook w:val="04A0" w:firstRow="1" w:lastRow="0" w:firstColumn="1" w:lastColumn="0" w:noHBand="0" w:noVBand="1"/>
      </w:tblPr>
      <w:tblGrid>
        <w:gridCol w:w="10622"/>
      </w:tblGrid>
      <w:tr w:rsidR="0011256D" w:rsidRPr="00DE0BCA" w14:paraId="364D0781" w14:textId="77777777" w:rsidTr="00CA4D9A">
        <w:tc>
          <w:tcPr>
            <w:tcW w:w="10622" w:type="dxa"/>
            <w:shd w:val="clear" w:color="auto" w:fill="D5F4FF"/>
          </w:tcPr>
          <w:p w14:paraId="086BC44E" w14:textId="77777777" w:rsidR="0011256D" w:rsidRPr="00DE0BCA" w:rsidRDefault="0011256D" w:rsidP="00CA4D9A">
            <w:pPr>
              <w:rPr>
                <w:rFonts w:ascii="Arial" w:hAnsi="Arial" w:cs="Arial"/>
                <w:b/>
                <w:i/>
                <w:lang w:val="en-US"/>
              </w:rPr>
            </w:pPr>
          </w:p>
          <w:p w14:paraId="2956A9A5" w14:textId="2BA44EB0" w:rsidR="0011256D" w:rsidRPr="0088100B" w:rsidRDefault="0011256D" w:rsidP="00CA4D9A">
            <w:pPr>
              <w:rPr>
                <w:rFonts w:ascii="Arial" w:hAnsi="Arial" w:cs="Arial"/>
                <w:b/>
                <w:i/>
                <w:lang w:val="en-US"/>
              </w:rPr>
            </w:pPr>
            <w:r w:rsidRPr="0088100B">
              <w:rPr>
                <w:rFonts w:ascii="Arial" w:hAnsi="Arial" w:cs="Arial"/>
                <w:b/>
                <w:i/>
                <w:lang w:val="en-US"/>
              </w:rPr>
              <w:t xml:space="preserve">Si </w:t>
            </w:r>
            <w:r w:rsidR="00D54FE7" w:rsidRPr="0088100B">
              <w:rPr>
                <w:rFonts w:ascii="Arial" w:hAnsi="Arial" w:cs="Arial"/>
                <w:b/>
                <w:i/>
                <w:lang w:val="en-US"/>
              </w:rPr>
              <w:t>CDD</w:t>
            </w:r>
            <w:r w:rsidRPr="0088100B">
              <w:rPr>
                <w:rFonts w:ascii="Arial" w:hAnsi="Arial" w:cs="Arial"/>
                <w:b/>
                <w:i/>
                <w:lang w:val="en-US"/>
              </w:rPr>
              <w:t xml:space="preserve"> de </w:t>
            </w:r>
            <w:proofErr w:type="spellStart"/>
            <w:proofErr w:type="gramStart"/>
            <w:r w:rsidRPr="0088100B">
              <w:rPr>
                <w:rFonts w:ascii="Arial" w:hAnsi="Arial" w:cs="Arial"/>
                <w:b/>
                <w:i/>
                <w:lang w:val="en-US"/>
              </w:rPr>
              <w:t>projet</w:t>
            </w:r>
            <w:proofErr w:type="spellEnd"/>
            <w:r w:rsidRPr="0088100B">
              <w:rPr>
                <w:rFonts w:ascii="Arial" w:hAnsi="Arial" w:cs="Arial"/>
                <w:b/>
                <w:i/>
                <w:lang w:val="en-US"/>
              </w:rPr>
              <w:t> :</w:t>
            </w:r>
            <w:proofErr w:type="gramEnd"/>
          </w:p>
          <w:p w14:paraId="0B35AF8D" w14:textId="77777777" w:rsidR="00B36BB2" w:rsidRPr="0088100B" w:rsidRDefault="00B36BB2" w:rsidP="00CA4D9A">
            <w:pPr>
              <w:rPr>
                <w:rFonts w:ascii="Arial" w:hAnsi="Arial" w:cs="Arial"/>
                <w:b/>
                <w:i/>
                <w:lang w:val="en-US"/>
              </w:rPr>
            </w:pPr>
          </w:p>
          <w:p w14:paraId="327EA772" w14:textId="52878518" w:rsidR="00223BC9" w:rsidRDefault="00223BC9" w:rsidP="00223BC9">
            <w:pPr>
              <w:pStyle w:val="Paragraphedeliste"/>
              <w:numPr>
                <w:ilvl w:val="0"/>
                <w:numId w:val="16"/>
              </w:numPr>
              <w:rPr>
                <w:rFonts w:ascii="Arial" w:hAnsi="Arial" w:cs="Arial"/>
                <w:b/>
              </w:rPr>
            </w:pPr>
            <w:r w:rsidRPr="00EE73BC">
              <w:rPr>
                <w:rFonts w:ascii="Arial" w:hAnsi="Arial" w:cs="Arial"/>
                <w:b/>
              </w:rPr>
              <w:t xml:space="preserve">Description </w:t>
            </w:r>
            <w:r w:rsidR="00DE0BCA">
              <w:rPr>
                <w:rFonts w:ascii="Arial" w:hAnsi="Arial" w:cs="Arial"/>
                <w:b/>
              </w:rPr>
              <w:t xml:space="preserve">of the </w:t>
            </w:r>
            <w:proofErr w:type="spellStart"/>
            <w:r w:rsidRPr="00EE73BC">
              <w:rPr>
                <w:rFonts w:ascii="Arial" w:hAnsi="Arial" w:cs="Arial"/>
                <w:b/>
              </w:rPr>
              <w:t>proje</w:t>
            </w:r>
            <w:r w:rsidR="00DE0BCA">
              <w:rPr>
                <w:rFonts w:ascii="Arial" w:hAnsi="Arial" w:cs="Arial"/>
                <w:b/>
              </w:rPr>
              <w:t>c</w:t>
            </w:r>
            <w:r w:rsidRPr="00EE73BC">
              <w:rPr>
                <w:rFonts w:ascii="Arial" w:hAnsi="Arial" w:cs="Arial"/>
                <w:b/>
              </w:rPr>
              <w:t>t</w:t>
            </w:r>
            <w:proofErr w:type="spellEnd"/>
            <w:r w:rsidR="00DE0BCA">
              <w:rPr>
                <w:rFonts w:ascii="Arial" w:hAnsi="Arial" w:cs="Arial"/>
                <w:b/>
              </w:rPr>
              <w:t> :</w:t>
            </w:r>
          </w:p>
          <w:p w14:paraId="5B5B3914" w14:textId="08D8AE1C" w:rsidR="008C38B4" w:rsidRPr="00DE0BCA" w:rsidRDefault="00DE0BCA" w:rsidP="00DE0BCA">
            <w:pPr>
              <w:rPr>
                <w:rFonts w:cstheme="minorHAnsi"/>
                <w:lang w:val="en-US"/>
              </w:rPr>
            </w:pPr>
            <w:r w:rsidRPr="00DE0BCA">
              <w:rPr>
                <w:rFonts w:ascii="Arial" w:eastAsia="Calibri" w:hAnsi="Arial" w:cs="Arial"/>
                <w:bCs/>
                <w:lang w:val="en-US"/>
              </w:rPr>
              <w:t xml:space="preserve">The INNOVTRIAL project focuses on the development of statistical methods for the precise estimation of required sample sizes and treatment effects. It aims to enhance the methodology of clinical trials in oncology. These research efforts are particularly relevant for scientists and clinicians involved in designing innovative clinical trials. The project, spanning three years starting in January 2024, is centered around biostatistics, involving methodological developments, simulation studies, and analyses of clinical trial data in oncology. It comprises six </w:t>
            </w:r>
            <w:proofErr w:type="gramStart"/>
            <w:r w:rsidRPr="00DE0BCA">
              <w:rPr>
                <w:rFonts w:ascii="Arial" w:eastAsia="Calibri" w:hAnsi="Arial" w:cs="Arial"/>
                <w:bCs/>
                <w:lang w:val="en-US"/>
              </w:rPr>
              <w:t>teams:</w:t>
            </w:r>
            <w:r w:rsidR="008C38B4" w:rsidRPr="00DE0BCA">
              <w:rPr>
                <w:rFonts w:cstheme="minorHAnsi"/>
                <w:lang w:val="en-US"/>
              </w:rPr>
              <w:t>U</w:t>
            </w:r>
            <w:proofErr w:type="gramEnd"/>
            <w:r w:rsidR="008C38B4" w:rsidRPr="00DE0BCA">
              <w:rPr>
                <w:rFonts w:cstheme="minorHAnsi"/>
                <w:lang w:val="en-US"/>
              </w:rPr>
              <w:t>1219/Epicene (Coordination</w:t>
            </w:r>
            <w:proofErr w:type="gramStart"/>
            <w:r w:rsidR="008C38B4" w:rsidRPr="00DE0BCA">
              <w:rPr>
                <w:rFonts w:cstheme="minorHAnsi"/>
                <w:lang w:val="en-US"/>
              </w:rPr>
              <w:t>) :</w:t>
            </w:r>
            <w:proofErr w:type="gramEnd"/>
            <w:r w:rsidR="008C38B4" w:rsidRPr="00DE0BCA">
              <w:rPr>
                <w:rFonts w:cstheme="minorHAnsi"/>
                <w:lang w:val="en-US"/>
              </w:rPr>
              <w:t xml:space="preserve"> Carine Bellera, Derek </w:t>
            </w:r>
            <w:proofErr w:type="spellStart"/>
            <w:r w:rsidR="008C38B4" w:rsidRPr="00DE0BCA">
              <w:rPr>
                <w:rFonts w:cstheme="minorHAnsi"/>
                <w:lang w:val="en-US"/>
              </w:rPr>
              <w:t>Dinart</w:t>
            </w:r>
            <w:proofErr w:type="spellEnd"/>
            <w:r w:rsidR="008C38B4" w:rsidRPr="00DE0BCA">
              <w:rPr>
                <w:rFonts w:cstheme="minorHAnsi"/>
                <w:lang w:val="en-US"/>
              </w:rPr>
              <w:t xml:space="preserve">, Cynthia </w:t>
            </w:r>
            <w:proofErr w:type="spellStart"/>
            <w:r w:rsidR="008C38B4" w:rsidRPr="00DE0BCA">
              <w:rPr>
                <w:rFonts w:cstheme="minorHAnsi"/>
                <w:lang w:val="en-US"/>
              </w:rPr>
              <w:t>Dalleau</w:t>
            </w:r>
            <w:proofErr w:type="spellEnd"/>
          </w:p>
          <w:p w14:paraId="55A99572" w14:textId="77777777" w:rsidR="008C38B4" w:rsidRPr="008C38B4" w:rsidRDefault="008C38B4" w:rsidP="008C38B4">
            <w:pPr>
              <w:pStyle w:val="Paragraphedeliste"/>
              <w:numPr>
                <w:ilvl w:val="1"/>
                <w:numId w:val="23"/>
              </w:numPr>
              <w:rPr>
                <w:rFonts w:cstheme="minorHAnsi"/>
              </w:rPr>
            </w:pPr>
            <w:r w:rsidRPr="008C38B4">
              <w:rPr>
                <w:rFonts w:cstheme="minorHAnsi"/>
              </w:rPr>
              <w:t>U1219/</w:t>
            </w:r>
            <w:proofErr w:type="spellStart"/>
            <w:r w:rsidRPr="008C38B4">
              <w:rPr>
                <w:rFonts w:cstheme="minorHAnsi"/>
              </w:rPr>
              <w:t>Biostats</w:t>
            </w:r>
            <w:proofErr w:type="spellEnd"/>
            <w:r w:rsidRPr="008C38B4">
              <w:rPr>
                <w:rFonts w:cstheme="minorHAnsi"/>
              </w:rPr>
              <w:t> : Virginie Rondeau</w:t>
            </w:r>
          </w:p>
          <w:p w14:paraId="65D726CE" w14:textId="77777777" w:rsidR="008C38B4" w:rsidRPr="00E13965" w:rsidRDefault="008C38B4" w:rsidP="008C38B4">
            <w:pPr>
              <w:pStyle w:val="Paragraphedeliste"/>
              <w:numPr>
                <w:ilvl w:val="1"/>
                <w:numId w:val="23"/>
              </w:numPr>
              <w:rPr>
                <w:rFonts w:cstheme="minorHAnsi"/>
              </w:rPr>
            </w:pPr>
            <w:r w:rsidRPr="00E13965">
              <w:rPr>
                <w:rFonts w:cstheme="minorHAnsi"/>
              </w:rPr>
              <w:t>U900 Institut Curie</w:t>
            </w:r>
            <w:r>
              <w:rPr>
                <w:rFonts w:cstheme="minorHAnsi"/>
              </w:rPr>
              <w:t xml:space="preserve"> : </w:t>
            </w:r>
            <w:r w:rsidRPr="00E13965">
              <w:rPr>
                <w:rFonts w:cstheme="minorHAnsi"/>
              </w:rPr>
              <w:t xml:space="preserve">Christophe Le </w:t>
            </w:r>
            <w:proofErr w:type="spellStart"/>
            <w:r w:rsidRPr="00E13965">
              <w:rPr>
                <w:rFonts w:cstheme="minorHAnsi"/>
              </w:rPr>
              <w:t>Tourneau</w:t>
            </w:r>
            <w:proofErr w:type="spellEnd"/>
          </w:p>
          <w:p w14:paraId="09F8985D" w14:textId="77777777" w:rsidR="008C38B4" w:rsidRPr="00E13965" w:rsidRDefault="008C38B4" w:rsidP="008C38B4">
            <w:pPr>
              <w:pStyle w:val="Paragraphedeliste"/>
              <w:numPr>
                <w:ilvl w:val="1"/>
                <w:numId w:val="23"/>
              </w:numPr>
              <w:rPr>
                <w:rFonts w:cstheme="minorHAnsi"/>
              </w:rPr>
            </w:pPr>
            <w:r w:rsidRPr="00E13965">
              <w:rPr>
                <w:rFonts w:cstheme="minorHAnsi"/>
              </w:rPr>
              <w:t>Institut du Cancer de Montpellier</w:t>
            </w:r>
            <w:r>
              <w:rPr>
                <w:rFonts w:cstheme="minorHAnsi"/>
              </w:rPr>
              <w:t xml:space="preserve"> : </w:t>
            </w:r>
            <w:r w:rsidRPr="00E13965">
              <w:rPr>
                <w:rFonts w:cstheme="minorHAnsi"/>
              </w:rPr>
              <w:t xml:space="preserve">Sophie </w:t>
            </w:r>
            <w:proofErr w:type="spellStart"/>
            <w:r w:rsidRPr="00E13965">
              <w:rPr>
                <w:rFonts w:cstheme="minorHAnsi"/>
              </w:rPr>
              <w:t>Gourgou</w:t>
            </w:r>
            <w:proofErr w:type="spellEnd"/>
          </w:p>
          <w:p w14:paraId="20F9CE00" w14:textId="77777777" w:rsidR="008C38B4" w:rsidRPr="00E13965" w:rsidRDefault="008C38B4" w:rsidP="008C38B4">
            <w:pPr>
              <w:pStyle w:val="Paragraphedeliste"/>
              <w:numPr>
                <w:ilvl w:val="1"/>
                <w:numId w:val="23"/>
              </w:numPr>
              <w:rPr>
                <w:rFonts w:cstheme="minorHAnsi"/>
              </w:rPr>
            </w:pPr>
            <w:r w:rsidRPr="00E13965">
              <w:rPr>
                <w:rFonts w:cstheme="minorHAnsi"/>
              </w:rPr>
              <w:t>Institut Bergonié</w:t>
            </w:r>
            <w:r>
              <w:rPr>
                <w:rFonts w:cstheme="minorHAnsi"/>
              </w:rPr>
              <w:t xml:space="preserve"> : </w:t>
            </w:r>
            <w:r w:rsidRPr="00E13965">
              <w:rPr>
                <w:rFonts w:cstheme="minorHAnsi"/>
              </w:rPr>
              <w:t xml:space="preserve">Simone </w:t>
            </w:r>
            <w:proofErr w:type="spellStart"/>
            <w:r w:rsidRPr="00E13965">
              <w:rPr>
                <w:rFonts w:cstheme="minorHAnsi"/>
              </w:rPr>
              <w:t>Mathoulin</w:t>
            </w:r>
            <w:proofErr w:type="spellEnd"/>
            <w:r w:rsidRPr="00E13965">
              <w:rPr>
                <w:rFonts w:cstheme="minorHAnsi"/>
              </w:rPr>
              <w:t xml:space="preserve">-Pélissier </w:t>
            </w:r>
          </w:p>
          <w:p w14:paraId="2A60A1E7" w14:textId="77777777" w:rsidR="008C38B4" w:rsidRPr="000C037E" w:rsidRDefault="008C38B4" w:rsidP="008C38B4">
            <w:pPr>
              <w:pStyle w:val="Paragraphedeliste"/>
              <w:numPr>
                <w:ilvl w:val="1"/>
                <w:numId w:val="23"/>
              </w:numPr>
              <w:rPr>
                <w:rFonts w:cstheme="minorHAnsi"/>
                <w:lang w:val="en-US"/>
              </w:rPr>
            </w:pPr>
            <w:r w:rsidRPr="000C037E">
              <w:rPr>
                <w:rFonts w:cstheme="minorHAnsi"/>
                <w:lang w:val="en-US"/>
              </w:rPr>
              <w:t xml:space="preserve">George Institute for Global </w:t>
            </w:r>
            <w:proofErr w:type="gramStart"/>
            <w:r w:rsidRPr="000C037E">
              <w:rPr>
                <w:rFonts w:cstheme="minorHAnsi"/>
                <w:lang w:val="en-US"/>
              </w:rPr>
              <w:t>Health :</w:t>
            </w:r>
            <w:proofErr w:type="gramEnd"/>
            <w:r w:rsidRPr="000C037E">
              <w:rPr>
                <w:rFonts w:cstheme="minorHAnsi"/>
                <w:lang w:val="en-US"/>
              </w:rPr>
              <w:t xml:space="preserve"> Laurent Billot</w:t>
            </w:r>
          </w:p>
          <w:p w14:paraId="108238A4" w14:textId="582FF4D5" w:rsidR="00223BC9" w:rsidRPr="008C38B4" w:rsidRDefault="00223BC9" w:rsidP="00223BC9">
            <w:pPr>
              <w:rPr>
                <w:rFonts w:ascii="Arial" w:hAnsi="Arial" w:cs="Arial"/>
                <w:bCs/>
                <w:lang w:val="en-US"/>
              </w:rPr>
            </w:pPr>
          </w:p>
          <w:p w14:paraId="016C5416" w14:textId="75675A43" w:rsidR="008C38B4" w:rsidRPr="00DE0BCA" w:rsidRDefault="008C38B4" w:rsidP="008C38B4">
            <w:pPr>
              <w:pStyle w:val="Paragraphedeliste"/>
              <w:numPr>
                <w:ilvl w:val="0"/>
                <w:numId w:val="16"/>
              </w:numPr>
              <w:rPr>
                <w:rFonts w:ascii="Arial" w:hAnsi="Arial" w:cs="Arial"/>
                <w:b/>
                <w:lang w:val="en-US"/>
              </w:rPr>
            </w:pPr>
            <w:r w:rsidRPr="00DE0BCA">
              <w:rPr>
                <w:rFonts w:ascii="Arial" w:hAnsi="Arial" w:cs="Arial"/>
                <w:b/>
                <w:lang w:val="en-US"/>
              </w:rPr>
              <w:lastRenderedPageBreak/>
              <w:t xml:space="preserve">Description </w:t>
            </w:r>
            <w:r w:rsidR="00DE0BCA" w:rsidRPr="00DE0BCA">
              <w:rPr>
                <w:rFonts w:ascii="Arial" w:hAnsi="Arial" w:cs="Arial"/>
                <w:b/>
                <w:lang w:val="en-US"/>
              </w:rPr>
              <w:t xml:space="preserve">of </w:t>
            </w:r>
            <w:r w:rsidR="00DE4A7B" w:rsidRPr="00DE0BCA">
              <w:rPr>
                <w:rFonts w:ascii="Arial" w:hAnsi="Arial" w:cs="Arial"/>
                <w:b/>
                <w:lang w:val="en-US"/>
              </w:rPr>
              <w:t>the</w:t>
            </w:r>
            <w:r w:rsidR="00DE0BCA" w:rsidRPr="00DE0BCA">
              <w:rPr>
                <w:rFonts w:ascii="Arial" w:hAnsi="Arial" w:cs="Arial"/>
                <w:b/>
                <w:lang w:val="en-US"/>
              </w:rPr>
              <w:t xml:space="preserve"> expected results</w:t>
            </w:r>
            <w:r w:rsidRPr="00DE0BCA">
              <w:rPr>
                <w:rFonts w:ascii="Arial" w:hAnsi="Arial" w:cs="Arial"/>
                <w:b/>
                <w:lang w:val="en-US"/>
              </w:rPr>
              <w:t>:</w:t>
            </w:r>
          </w:p>
          <w:p w14:paraId="783AB52A" w14:textId="77777777" w:rsidR="00223BC9" w:rsidRPr="00DE0BCA" w:rsidRDefault="00223BC9" w:rsidP="00CA4D9A">
            <w:pPr>
              <w:rPr>
                <w:rStyle w:val="longtext"/>
                <w:rFonts w:ascii="Calibri" w:hAnsi="Calibri" w:cs="Calibri"/>
                <w:i/>
                <w:iCs/>
                <w:sz w:val="26"/>
                <w:szCs w:val="26"/>
                <w:shd w:val="clear" w:color="auto" w:fill="FFFFFF"/>
                <w:lang w:val="en-US"/>
              </w:rPr>
            </w:pPr>
          </w:p>
          <w:p w14:paraId="01C1322E" w14:textId="77777777" w:rsidR="00DE0BCA" w:rsidRPr="00DE0BCA" w:rsidRDefault="00DE0BCA" w:rsidP="00DE0BCA">
            <w:pPr>
              <w:ind w:left="1080"/>
              <w:rPr>
                <w:rFonts w:ascii="Arial" w:hAnsi="Arial" w:cs="Arial"/>
                <w:lang w:val="en-US"/>
              </w:rPr>
            </w:pPr>
            <w:r w:rsidRPr="00DE0BCA">
              <w:rPr>
                <w:rFonts w:ascii="Arial" w:hAnsi="Arial" w:cs="Arial"/>
                <w:lang w:val="en-US"/>
              </w:rPr>
              <w:t>The project includes the following components:</w:t>
            </w:r>
          </w:p>
          <w:p w14:paraId="6BAEC5EE" w14:textId="77777777" w:rsidR="00DE0BCA" w:rsidRPr="00DE0BCA" w:rsidRDefault="00DE0BCA" w:rsidP="00DE0BCA">
            <w:pPr>
              <w:ind w:left="1080"/>
              <w:rPr>
                <w:rFonts w:ascii="Arial" w:hAnsi="Arial" w:cs="Arial"/>
                <w:lang w:val="en-US"/>
              </w:rPr>
            </w:pPr>
          </w:p>
          <w:p w14:paraId="2AEC36A6" w14:textId="77777777" w:rsidR="00DE0BCA" w:rsidRPr="00DE0BCA" w:rsidRDefault="00DE0BCA" w:rsidP="00DE0BCA">
            <w:pPr>
              <w:ind w:left="1080"/>
              <w:rPr>
                <w:rFonts w:ascii="Arial" w:hAnsi="Arial" w:cs="Arial"/>
                <w:lang w:val="en-US"/>
              </w:rPr>
            </w:pPr>
            <w:r w:rsidRPr="00DE0BCA">
              <w:rPr>
                <w:rFonts w:ascii="Arial" w:hAnsi="Arial" w:cs="Arial"/>
                <w:lang w:val="en-US"/>
              </w:rPr>
              <w:t>1. Literature Review</w:t>
            </w:r>
          </w:p>
          <w:p w14:paraId="42F93A2C" w14:textId="77777777" w:rsidR="00DE0BCA" w:rsidRPr="00DE0BCA" w:rsidRDefault="00DE0BCA" w:rsidP="00DE0BCA">
            <w:pPr>
              <w:ind w:left="1080"/>
              <w:rPr>
                <w:rFonts w:ascii="Arial" w:hAnsi="Arial" w:cs="Arial"/>
                <w:lang w:val="en-US"/>
              </w:rPr>
            </w:pPr>
            <w:r w:rsidRPr="00DE0BCA">
              <w:rPr>
                <w:rFonts w:ascii="Arial" w:hAnsi="Arial" w:cs="Arial"/>
                <w:lang w:val="en-US"/>
              </w:rPr>
              <w:t xml:space="preserve">   - Conducting a comprehensive review of existing literature.</w:t>
            </w:r>
          </w:p>
          <w:p w14:paraId="6E3988D7" w14:textId="77777777" w:rsidR="00DE0BCA" w:rsidRPr="00DE0BCA" w:rsidRDefault="00DE0BCA" w:rsidP="00DE0BCA">
            <w:pPr>
              <w:ind w:left="1080"/>
              <w:rPr>
                <w:rFonts w:ascii="Arial" w:hAnsi="Arial" w:cs="Arial"/>
                <w:lang w:val="en-US"/>
              </w:rPr>
            </w:pPr>
          </w:p>
          <w:p w14:paraId="30439EA9" w14:textId="77777777" w:rsidR="00DE0BCA" w:rsidRPr="00DE0BCA" w:rsidRDefault="00DE0BCA" w:rsidP="00DE0BCA">
            <w:pPr>
              <w:ind w:left="1080"/>
              <w:rPr>
                <w:rFonts w:ascii="Arial" w:hAnsi="Arial" w:cs="Arial"/>
                <w:lang w:val="en-US"/>
              </w:rPr>
            </w:pPr>
            <w:r w:rsidRPr="00DE0BCA">
              <w:rPr>
                <w:rFonts w:ascii="Arial" w:hAnsi="Arial" w:cs="Arial"/>
                <w:lang w:val="en-US"/>
              </w:rPr>
              <w:t>2. Development of Models and Statistical Approaches</w:t>
            </w:r>
          </w:p>
          <w:p w14:paraId="2D2A8B4B" w14:textId="77777777" w:rsidR="00DE0BCA" w:rsidRPr="00DE0BCA" w:rsidRDefault="00DE0BCA" w:rsidP="00DE0BCA">
            <w:pPr>
              <w:ind w:left="1080"/>
              <w:rPr>
                <w:rFonts w:ascii="Arial" w:hAnsi="Arial" w:cs="Arial"/>
                <w:lang w:val="en-US"/>
              </w:rPr>
            </w:pPr>
            <w:r w:rsidRPr="00DE0BCA">
              <w:rPr>
                <w:rFonts w:ascii="Arial" w:hAnsi="Arial" w:cs="Arial"/>
                <w:lang w:val="en-US"/>
              </w:rPr>
              <w:t xml:space="preserve">   - Designing and developing statistical models and approaches for calculating the required number of subjects in the field of oncology.</w:t>
            </w:r>
          </w:p>
          <w:p w14:paraId="542E842D" w14:textId="77777777" w:rsidR="00DE0BCA" w:rsidRPr="00DE0BCA" w:rsidRDefault="00DE0BCA" w:rsidP="00DE0BCA">
            <w:pPr>
              <w:ind w:left="1080"/>
              <w:rPr>
                <w:rFonts w:ascii="Arial" w:hAnsi="Arial" w:cs="Arial"/>
                <w:lang w:val="en-US"/>
              </w:rPr>
            </w:pPr>
          </w:p>
          <w:p w14:paraId="17919A93" w14:textId="77777777" w:rsidR="00DE0BCA" w:rsidRPr="00DE0BCA" w:rsidRDefault="00DE0BCA" w:rsidP="00DE0BCA">
            <w:pPr>
              <w:ind w:left="1080"/>
              <w:rPr>
                <w:rFonts w:ascii="Arial" w:hAnsi="Arial" w:cs="Arial"/>
                <w:lang w:val="en-US"/>
              </w:rPr>
            </w:pPr>
            <w:r w:rsidRPr="00DE0BCA">
              <w:rPr>
                <w:rFonts w:ascii="Arial" w:hAnsi="Arial" w:cs="Arial"/>
                <w:lang w:val="en-US"/>
              </w:rPr>
              <w:t>3. Simulation Studies</w:t>
            </w:r>
          </w:p>
          <w:p w14:paraId="47E3C647" w14:textId="77777777" w:rsidR="00DE0BCA" w:rsidRPr="00DE0BCA" w:rsidRDefault="00DE0BCA" w:rsidP="00DE0BCA">
            <w:pPr>
              <w:ind w:left="1080"/>
              <w:rPr>
                <w:rFonts w:ascii="Arial" w:hAnsi="Arial" w:cs="Arial"/>
                <w:lang w:val="en-US"/>
              </w:rPr>
            </w:pPr>
            <w:r w:rsidRPr="00DE0BCA">
              <w:rPr>
                <w:rFonts w:ascii="Arial" w:hAnsi="Arial" w:cs="Arial"/>
                <w:lang w:val="en-US"/>
              </w:rPr>
              <w:t xml:space="preserve">   - Conducting studies using simulations to assess and validate the proposed statistical models.</w:t>
            </w:r>
          </w:p>
          <w:p w14:paraId="083A7993" w14:textId="77777777" w:rsidR="00DE0BCA" w:rsidRPr="00DE0BCA" w:rsidRDefault="00DE0BCA" w:rsidP="00DE0BCA">
            <w:pPr>
              <w:ind w:left="1080"/>
              <w:rPr>
                <w:rFonts w:ascii="Arial" w:hAnsi="Arial" w:cs="Arial"/>
                <w:lang w:val="en-US"/>
              </w:rPr>
            </w:pPr>
          </w:p>
          <w:p w14:paraId="46569F78" w14:textId="77777777" w:rsidR="00DE0BCA" w:rsidRPr="00DE0BCA" w:rsidRDefault="00DE0BCA" w:rsidP="00DE0BCA">
            <w:pPr>
              <w:ind w:left="1080"/>
              <w:rPr>
                <w:rFonts w:ascii="Arial" w:hAnsi="Arial" w:cs="Arial"/>
                <w:lang w:val="en-US"/>
              </w:rPr>
            </w:pPr>
            <w:r w:rsidRPr="00DE0BCA">
              <w:rPr>
                <w:rFonts w:ascii="Arial" w:hAnsi="Arial" w:cs="Arial"/>
                <w:lang w:val="en-US"/>
              </w:rPr>
              <w:t>4. Publication in International Scientific Journals and Conference Presentations</w:t>
            </w:r>
          </w:p>
          <w:p w14:paraId="043098BD" w14:textId="77777777" w:rsidR="00DE0BCA" w:rsidRPr="00DE0BCA" w:rsidRDefault="00DE0BCA" w:rsidP="00DE0BCA">
            <w:pPr>
              <w:ind w:left="1080"/>
              <w:rPr>
                <w:rFonts w:ascii="Arial" w:hAnsi="Arial" w:cs="Arial"/>
                <w:lang w:val="en-US"/>
              </w:rPr>
            </w:pPr>
            <w:r w:rsidRPr="00DE0BCA">
              <w:rPr>
                <w:rFonts w:ascii="Arial" w:hAnsi="Arial" w:cs="Arial"/>
                <w:lang w:val="en-US"/>
              </w:rPr>
              <w:t xml:space="preserve">   - Disseminating the project's findings through the publication of research results in international scientific journals.</w:t>
            </w:r>
          </w:p>
          <w:p w14:paraId="05550805" w14:textId="57602B7A" w:rsidR="00DE0BCA" w:rsidRPr="00DE0BCA" w:rsidRDefault="00DE0BCA" w:rsidP="00DE0BCA">
            <w:pPr>
              <w:ind w:left="1080"/>
              <w:rPr>
                <w:rFonts w:ascii="Arial" w:hAnsi="Arial" w:cs="Arial"/>
                <w:lang w:val="en-US"/>
              </w:rPr>
            </w:pPr>
            <w:r w:rsidRPr="00DE0BCA">
              <w:rPr>
                <w:rFonts w:ascii="Arial" w:hAnsi="Arial" w:cs="Arial"/>
                <w:lang w:val="en-US"/>
              </w:rPr>
              <w:t xml:space="preserve">   - Presenting the outcomes at conferences to communicate and share insights with the scientific community.</w:t>
            </w:r>
          </w:p>
          <w:p w14:paraId="00604241" w14:textId="77777777" w:rsidR="00DE0BCA" w:rsidRPr="00DE0BCA" w:rsidRDefault="00DE0BCA" w:rsidP="00DE0BCA">
            <w:pPr>
              <w:ind w:left="1080"/>
              <w:rPr>
                <w:rFonts w:ascii="Arial" w:hAnsi="Arial" w:cs="Arial"/>
                <w:lang w:val="en-US"/>
              </w:rPr>
            </w:pPr>
          </w:p>
          <w:p w14:paraId="383A6BF5" w14:textId="3BBCB85E" w:rsidR="00DE0BCA" w:rsidRPr="00DE0BCA" w:rsidRDefault="00DE0BCA" w:rsidP="00DE0BCA">
            <w:pPr>
              <w:pStyle w:val="Paragraphedeliste"/>
              <w:numPr>
                <w:ilvl w:val="0"/>
                <w:numId w:val="16"/>
              </w:numPr>
              <w:rPr>
                <w:rFonts w:ascii="Arial" w:hAnsi="Arial" w:cs="Arial"/>
                <w:b/>
                <w:lang w:val="en-US"/>
              </w:rPr>
            </w:pPr>
            <w:r w:rsidRPr="00DE0BCA">
              <w:rPr>
                <w:rFonts w:ascii="Arial" w:hAnsi="Arial" w:cs="Arial"/>
                <w:b/>
                <w:lang w:val="en-US"/>
              </w:rPr>
              <w:t>Evaluation and Result Control Modalities:</w:t>
            </w:r>
          </w:p>
          <w:p w14:paraId="344C710B" w14:textId="77777777" w:rsidR="00DE0BCA" w:rsidRPr="00DE0BCA" w:rsidRDefault="00DE0BCA" w:rsidP="00DE0BCA">
            <w:pPr>
              <w:ind w:left="360"/>
              <w:rPr>
                <w:rFonts w:ascii="Arial" w:hAnsi="Arial" w:cs="Arial"/>
                <w:bCs/>
                <w:lang w:val="en-US"/>
              </w:rPr>
            </w:pPr>
          </w:p>
          <w:p w14:paraId="73998112" w14:textId="2A0CEC25" w:rsidR="00DE0BCA" w:rsidRPr="00DE0BCA" w:rsidRDefault="00DE0BCA" w:rsidP="00DE0BCA">
            <w:pPr>
              <w:pStyle w:val="Paragraphedeliste"/>
              <w:numPr>
                <w:ilvl w:val="0"/>
                <w:numId w:val="27"/>
              </w:numPr>
              <w:rPr>
                <w:rFonts w:ascii="Arial" w:hAnsi="Arial" w:cs="Arial"/>
                <w:bCs/>
                <w:lang w:val="en-US"/>
              </w:rPr>
            </w:pPr>
            <w:r w:rsidRPr="00DE0BCA">
              <w:rPr>
                <w:rFonts w:ascii="Arial" w:hAnsi="Arial" w:cs="Arial"/>
                <w:bCs/>
                <w:lang w:val="en-US"/>
              </w:rPr>
              <w:t>The proposed statistical methods will undergo validation by the researchers who are project partners.</w:t>
            </w:r>
          </w:p>
          <w:p w14:paraId="62F973B7" w14:textId="5BDD7F1B" w:rsidR="00DE0BCA" w:rsidRPr="00DE0BCA" w:rsidRDefault="00DE0BCA" w:rsidP="00DE0BCA">
            <w:pPr>
              <w:pStyle w:val="Paragraphedeliste"/>
              <w:numPr>
                <w:ilvl w:val="0"/>
                <w:numId w:val="27"/>
              </w:numPr>
              <w:rPr>
                <w:rFonts w:ascii="Arial" w:hAnsi="Arial" w:cs="Arial"/>
                <w:bCs/>
                <w:lang w:val="en-US"/>
              </w:rPr>
            </w:pPr>
            <w:r w:rsidRPr="00DE0BCA">
              <w:rPr>
                <w:rFonts w:ascii="Arial" w:hAnsi="Arial" w:cs="Arial"/>
                <w:bCs/>
                <w:lang w:val="en-US"/>
              </w:rPr>
              <w:t>The developed methodologies will be considered for publication in peer-reviewed journals and/or presentation at conferences.</w:t>
            </w:r>
          </w:p>
          <w:p w14:paraId="13942B47" w14:textId="18FA2F37" w:rsidR="00791FCA" w:rsidRPr="00DE0BCA" w:rsidRDefault="00DE0BCA" w:rsidP="00DE0BCA">
            <w:pPr>
              <w:pStyle w:val="Paragraphedeliste"/>
              <w:numPr>
                <w:ilvl w:val="0"/>
                <w:numId w:val="27"/>
              </w:numPr>
              <w:rPr>
                <w:rFonts w:ascii="Arial" w:hAnsi="Arial" w:cs="Arial"/>
                <w:lang w:val="en-US"/>
              </w:rPr>
            </w:pPr>
            <w:r w:rsidRPr="00DE0BCA">
              <w:rPr>
                <w:rFonts w:ascii="Arial" w:hAnsi="Arial" w:cs="Arial"/>
                <w:bCs/>
                <w:lang w:val="en-US"/>
              </w:rPr>
              <w:t>In general, all planned developments will be explored in accordance with the</w:t>
            </w:r>
            <w:r w:rsidR="00213894">
              <w:rPr>
                <w:rFonts w:ascii="Arial" w:hAnsi="Arial" w:cs="Arial"/>
                <w:bCs/>
                <w:lang w:val="en-US"/>
              </w:rPr>
              <w:t xml:space="preserve"> one</w:t>
            </w:r>
            <w:r w:rsidRPr="00DE0BCA">
              <w:rPr>
                <w:rFonts w:ascii="Arial" w:hAnsi="Arial" w:cs="Arial"/>
                <w:bCs/>
                <w:lang w:val="en-US"/>
              </w:rPr>
              <w:t>-year schedule.</w:t>
            </w:r>
          </w:p>
        </w:tc>
      </w:tr>
      <w:tr w:rsidR="00223BC9" w:rsidRPr="00DE0BCA" w14:paraId="52F41F7A" w14:textId="77777777" w:rsidTr="00CA4D9A">
        <w:tc>
          <w:tcPr>
            <w:tcW w:w="10622" w:type="dxa"/>
            <w:shd w:val="clear" w:color="auto" w:fill="D5F4FF"/>
          </w:tcPr>
          <w:p w14:paraId="0BF1B687" w14:textId="77777777" w:rsidR="00223BC9" w:rsidRPr="00DE0BCA" w:rsidRDefault="00223BC9" w:rsidP="00CA4D9A">
            <w:pPr>
              <w:rPr>
                <w:rFonts w:ascii="Arial" w:hAnsi="Arial" w:cs="Arial"/>
                <w:b/>
                <w:i/>
                <w:lang w:val="en-US"/>
              </w:rPr>
            </w:pPr>
          </w:p>
        </w:tc>
      </w:tr>
      <w:tr w:rsidR="008C38B4" w:rsidRPr="00DE0BCA" w14:paraId="251D65EA" w14:textId="77777777" w:rsidTr="00CA4D9A">
        <w:tc>
          <w:tcPr>
            <w:tcW w:w="10622" w:type="dxa"/>
            <w:shd w:val="clear" w:color="auto" w:fill="D5F4FF"/>
          </w:tcPr>
          <w:p w14:paraId="79DCC278" w14:textId="715C5F9A" w:rsidR="008C38B4" w:rsidRPr="00DE0BCA" w:rsidRDefault="008C38B4" w:rsidP="00CA4D9A">
            <w:pPr>
              <w:rPr>
                <w:rFonts w:ascii="Arial" w:hAnsi="Arial" w:cs="Arial"/>
                <w:b/>
                <w:i/>
                <w:lang w:val="en-US"/>
              </w:rPr>
            </w:pPr>
          </w:p>
        </w:tc>
      </w:tr>
    </w:tbl>
    <w:p w14:paraId="0C673350" w14:textId="4425A8FE" w:rsidR="00727FC2" w:rsidRPr="00DE0BCA" w:rsidRDefault="00727FC2" w:rsidP="00952121">
      <w:pPr>
        <w:spacing w:after="0"/>
        <w:jc w:val="both"/>
        <w:rPr>
          <w:rFonts w:ascii="Arial" w:hAnsi="Arial" w:cs="Arial"/>
          <w:lang w:val="en-US"/>
        </w:rPr>
      </w:pPr>
    </w:p>
    <w:p w14:paraId="73D0FCE6" w14:textId="77777777" w:rsidR="0011256D" w:rsidRPr="00DE0BCA" w:rsidRDefault="0011256D" w:rsidP="00952121">
      <w:pPr>
        <w:spacing w:after="0"/>
        <w:jc w:val="both"/>
        <w:rPr>
          <w:rFonts w:ascii="Arial" w:hAnsi="Arial" w:cs="Arial"/>
          <w:lang w:val="en-US"/>
        </w:rPr>
      </w:pPr>
    </w:p>
    <w:p w14:paraId="70C75E2D" w14:textId="0E8CBA38" w:rsidR="0049606C" w:rsidRPr="00952121" w:rsidRDefault="0049606C" w:rsidP="00640C4A">
      <w:pPr>
        <w:shd w:val="clear" w:color="auto" w:fill="00B0F0"/>
        <w:spacing w:after="0"/>
        <w:jc w:val="both"/>
        <w:rPr>
          <w:rFonts w:ascii="Arial" w:hAnsi="Arial" w:cs="Arial"/>
          <w:b/>
          <w:color w:val="FFFFFF" w:themeColor="background1"/>
        </w:rPr>
      </w:pPr>
      <w:r w:rsidRPr="00952121">
        <w:rPr>
          <w:rFonts w:ascii="Arial" w:hAnsi="Arial" w:cs="Arial"/>
          <w:b/>
          <w:color w:val="FFFFFF" w:themeColor="background1"/>
        </w:rPr>
        <w:t>Profil recherché</w:t>
      </w:r>
      <w:r w:rsidR="00EE73BC">
        <w:rPr>
          <w:rFonts w:ascii="Arial" w:hAnsi="Arial" w:cs="Arial"/>
          <w:b/>
          <w:color w:val="FFFFFF" w:themeColor="background1"/>
        </w:rPr>
        <w:t xml:space="preserve"> – Atouts/Talents</w:t>
      </w:r>
    </w:p>
    <w:p w14:paraId="2B74CA7A" w14:textId="77777777" w:rsidR="00EB0772" w:rsidRPr="00952121" w:rsidRDefault="00EB0772" w:rsidP="00640C4A">
      <w:pPr>
        <w:spacing w:after="0"/>
        <w:jc w:val="both"/>
        <w:rPr>
          <w:rFonts w:ascii="Arial" w:hAnsi="Arial" w:cs="Arial"/>
        </w:rPr>
      </w:pPr>
    </w:p>
    <w:p w14:paraId="388715BA" w14:textId="0C38EA15" w:rsidR="00DE0BCA" w:rsidRPr="00DE0BCA" w:rsidRDefault="00DE0BCA" w:rsidP="00DE0BCA">
      <w:pPr>
        <w:pStyle w:val="Paragraphedeliste"/>
        <w:spacing w:after="0" w:line="240" w:lineRule="auto"/>
        <w:rPr>
          <w:rFonts w:ascii="Calibri" w:eastAsia="Times" w:hAnsi="Calibri" w:cs="Calibri"/>
          <w:sz w:val="26"/>
          <w:szCs w:val="26"/>
          <w:lang w:val="en-US" w:eastAsia="fr-FR"/>
        </w:rPr>
      </w:pPr>
      <w:r w:rsidRPr="00DE0BCA">
        <w:rPr>
          <w:rFonts w:ascii="Calibri" w:eastAsia="Times" w:hAnsi="Calibri" w:cs="Calibri"/>
          <w:sz w:val="26"/>
          <w:szCs w:val="26"/>
          <w:lang w:val="en-US" w:eastAsia="fr-FR"/>
        </w:rPr>
        <w:t xml:space="preserve">Requirements for having a </w:t>
      </w:r>
      <w:r w:rsidR="00DE4A7B">
        <w:rPr>
          <w:rFonts w:ascii="Calibri" w:eastAsia="Times" w:hAnsi="Calibri" w:cs="Calibri"/>
          <w:sz w:val="26"/>
          <w:szCs w:val="26"/>
          <w:lang w:val="en-US" w:eastAsia="fr-FR"/>
        </w:rPr>
        <w:t>Master</w:t>
      </w:r>
      <w:r w:rsidRPr="00DE0BCA">
        <w:rPr>
          <w:rFonts w:ascii="Calibri" w:eastAsia="Times" w:hAnsi="Calibri" w:cs="Calibri"/>
          <w:sz w:val="26"/>
          <w:szCs w:val="26"/>
          <w:lang w:val="en-US" w:eastAsia="fr-FR"/>
        </w:rPr>
        <w:t xml:space="preserve"> in Biostatistics or equivalent:</w:t>
      </w:r>
    </w:p>
    <w:p w14:paraId="31594D00"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p>
    <w:p w14:paraId="49EBB6F7"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r w:rsidRPr="00DE0BCA">
        <w:rPr>
          <w:rFonts w:ascii="Calibri" w:eastAsia="Times" w:hAnsi="Calibri" w:cs="Calibri"/>
          <w:sz w:val="26"/>
          <w:szCs w:val="26"/>
          <w:lang w:val="en-US" w:eastAsia="fr-FR"/>
        </w:rPr>
        <w:t>• Key Competence 1: Experience with data analysis, statistical tests, and survival models. Strong analytical and synthesis skills.</w:t>
      </w:r>
    </w:p>
    <w:p w14:paraId="72D703E2"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p>
    <w:p w14:paraId="3DBCF35B" w14:textId="01AFFB3A" w:rsidR="00DE0BCA" w:rsidRPr="00DE0BCA" w:rsidRDefault="00DE0BCA" w:rsidP="00DE0BCA">
      <w:pPr>
        <w:pStyle w:val="Paragraphedeliste"/>
        <w:spacing w:after="0" w:line="240" w:lineRule="auto"/>
        <w:rPr>
          <w:rFonts w:ascii="Calibri" w:eastAsia="Times" w:hAnsi="Calibri" w:cs="Calibri"/>
          <w:sz w:val="26"/>
          <w:szCs w:val="26"/>
          <w:lang w:val="en-US" w:eastAsia="fr-FR"/>
        </w:rPr>
      </w:pPr>
      <w:r w:rsidRPr="00DE0BCA">
        <w:rPr>
          <w:rFonts w:ascii="Calibri" w:eastAsia="Times" w:hAnsi="Calibri" w:cs="Calibri"/>
          <w:sz w:val="26"/>
          <w:szCs w:val="26"/>
          <w:lang w:val="en-US" w:eastAsia="fr-FR"/>
        </w:rPr>
        <w:t>• Key Competence 2: Good knowledge of R software</w:t>
      </w:r>
      <w:r w:rsidR="00213894">
        <w:rPr>
          <w:rFonts w:ascii="Calibri" w:eastAsia="Times" w:hAnsi="Calibri" w:cs="Calibri"/>
          <w:sz w:val="26"/>
          <w:szCs w:val="26"/>
          <w:lang w:val="en-US" w:eastAsia="fr-FR"/>
        </w:rPr>
        <w:t xml:space="preserve"> </w:t>
      </w:r>
      <w:r w:rsidRPr="00DE0BCA">
        <w:rPr>
          <w:rFonts w:ascii="Calibri" w:eastAsia="Times" w:hAnsi="Calibri" w:cs="Calibri"/>
          <w:sz w:val="26"/>
          <w:szCs w:val="26"/>
          <w:lang w:val="en-US" w:eastAsia="fr-FR"/>
        </w:rPr>
        <w:t>would be appreciated.</w:t>
      </w:r>
    </w:p>
    <w:p w14:paraId="14D0C673"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p>
    <w:p w14:paraId="2859DBD5"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r w:rsidRPr="00DE0BCA">
        <w:rPr>
          <w:rFonts w:ascii="Calibri" w:eastAsia="Times" w:hAnsi="Calibri" w:cs="Calibri"/>
          <w:sz w:val="26"/>
          <w:szCs w:val="26"/>
          <w:lang w:val="en-US" w:eastAsia="fr-FR"/>
        </w:rPr>
        <w:t>• Key Competence 3: Leadership, interpersonal skills, ability to work under tight deadlines with dynamism and initiative, scientific ethics, autonomy.</w:t>
      </w:r>
    </w:p>
    <w:p w14:paraId="1A533ABF"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p>
    <w:p w14:paraId="060165FE"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r w:rsidRPr="00DE0BCA">
        <w:rPr>
          <w:rFonts w:ascii="Calibri" w:eastAsia="Times" w:hAnsi="Calibri" w:cs="Calibri"/>
          <w:sz w:val="26"/>
          <w:szCs w:val="26"/>
          <w:lang w:val="en-US" w:eastAsia="fr-FR"/>
        </w:rPr>
        <w:t>• Key Competence 4: Good knowledge of clinical research and oncology.</w:t>
      </w:r>
    </w:p>
    <w:p w14:paraId="7EB26203"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p>
    <w:p w14:paraId="1C671BC1"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r w:rsidRPr="00DE0BCA">
        <w:rPr>
          <w:rFonts w:ascii="Calibri" w:eastAsia="Times" w:hAnsi="Calibri" w:cs="Calibri"/>
          <w:sz w:val="26"/>
          <w:szCs w:val="26"/>
          <w:lang w:val="en-US" w:eastAsia="fr-FR"/>
        </w:rPr>
        <w:t>• Key Competence 5: English proficiency in both oral and written comprehension and expression.</w:t>
      </w:r>
    </w:p>
    <w:p w14:paraId="3AA08EF5"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p>
    <w:p w14:paraId="3C9930A9"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r w:rsidRPr="00DE0BCA">
        <w:rPr>
          <w:rFonts w:ascii="Calibri" w:eastAsia="Times" w:hAnsi="Calibri" w:cs="Calibri"/>
          <w:sz w:val="26"/>
          <w:szCs w:val="26"/>
          <w:lang w:val="en-US" w:eastAsia="fr-FR"/>
        </w:rPr>
        <w:t>• Key Competence 6: Ability to write documents/procedures and scientific articles.</w:t>
      </w:r>
    </w:p>
    <w:p w14:paraId="5BEC8D33" w14:textId="77777777" w:rsidR="00DE0BCA" w:rsidRPr="00DE0BCA" w:rsidRDefault="00DE0BCA" w:rsidP="00DE0BCA">
      <w:pPr>
        <w:pStyle w:val="Paragraphedeliste"/>
        <w:spacing w:after="0" w:line="240" w:lineRule="auto"/>
        <w:rPr>
          <w:rFonts w:ascii="Calibri" w:eastAsia="Times" w:hAnsi="Calibri" w:cs="Calibri"/>
          <w:sz w:val="26"/>
          <w:szCs w:val="26"/>
          <w:lang w:val="en-US" w:eastAsia="fr-FR"/>
        </w:rPr>
      </w:pPr>
    </w:p>
    <w:p w14:paraId="4945A83F" w14:textId="1CF1B426" w:rsidR="00791FCA" w:rsidRPr="00DE0BCA" w:rsidRDefault="00DE0BCA" w:rsidP="00DE0BCA">
      <w:pPr>
        <w:pStyle w:val="Paragraphedeliste"/>
        <w:spacing w:after="0" w:line="240" w:lineRule="auto"/>
        <w:rPr>
          <w:rFonts w:ascii="Arial" w:hAnsi="Arial" w:cs="Arial"/>
          <w:sz w:val="20"/>
          <w:szCs w:val="20"/>
          <w:lang w:val="en-US"/>
        </w:rPr>
      </w:pPr>
      <w:r w:rsidRPr="00DE0BCA">
        <w:rPr>
          <w:rFonts w:ascii="Calibri" w:eastAsia="Times" w:hAnsi="Calibri" w:cs="Calibri"/>
          <w:sz w:val="26"/>
          <w:szCs w:val="26"/>
          <w:lang w:val="en-US" w:eastAsia="fr-FR"/>
        </w:rPr>
        <w:t>• Key Competence 7: Proficiency in office tools (Word, Excel, PowerPoint, LATEX).</w:t>
      </w:r>
    </w:p>
    <w:p w14:paraId="10544877" w14:textId="77777777" w:rsidR="00791FCA" w:rsidRPr="00DE0BCA" w:rsidRDefault="00791FCA" w:rsidP="00791FCA">
      <w:pPr>
        <w:pStyle w:val="Paragraphedeliste"/>
        <w:spacing w:after="0" w:line="240" w:lineRule="auto"/>
        <w:rPr>
          <w:rFonts w:ascii="Arial" w:hAnsi="Arial" w:cs="Arial"/>
          <w:sz w:val="20"/>
          <w:szCs w:val="20"/>
          <w:lang w:val="en-US"/>
        </w:rPr>
      </w:pPr>
    </w:p>
    <w:p w14:paraId="440B3411" w14:textId="77777777" w:rsidR="00B36BB2" w:rsidRPr="00DE0BCA" w:rsidRDefault="00B36BB2" w:rsidP="00B36BB2">
      <w:pPr>
        <w:pStyle w:val="Paragraphedeliste"/>
        <w:tabs>
          <w:tab w:val="left" w:pos="4820"/>
        </w:tabs>
        <w:spacing w:after="0"/>
        <w:rPr>
          <w:rFonts w:ascii="Arial" w:eastAsia="Times" w:hAnsi="Arial" w:cs="Arial"/>
          <w:sz w:val="20"/>
          <w:szCs w:val="20"/>
          <w:lang w:val="en-US" w:eastAsia="fr-FR"/>
        </w:rPr>
      </w:pPr>
    </w:p>
    <w:p w14:paraId="3118E996" w14:textId="77777777" w:rsidR="00401A0B" w:rsidRPr="00DE0BCA" w:rsidRDefault="00401A0B" w:rsidP="00F42418">
      <w:pPr>
        <w:tabs>
          <w:tab w:val="left" w:pos="4820"/>
        </w:tabs>
        <w:spacing w:after="0"/>
        <w:rPr>
          <w:rFonts w:ascii="Arial" w:eastAsia="Times" w:hAnsi="Arial" w:cs="Arial"/>
          <w:sz w:val="20"/>
          <w:szCs w:val="20"/>
          <w:lang w:val="en-US" w:eastAsia="fr-FR"/>
        </w:rPr>
      </w:pPr>
    </w:p>
    <w:p w14:paraId="55DA775E" w14:textId="709D42CE" w:rsidR="0011256D" w:rsidRDefault="00000000" w:rsidP="001D0249">
      <w:pPr>
        <w:tabs>
          <w:tab w:val="left" w:pos="4820"/>
        </w:tabs>
        <w:spacing w:after="0" w:line="240" w:lineRule="auto"/>
        <w:rPr>
          <w:rFonts w:ascii="Arial" w:eastAsia="Times" w:hAnsi="Arial" w:cs="Arial"/>
          <w:sz w:val="20"/>
          <w:szCs w:val="20"/>
          <w:lang w:eastAsia="fr-FR"/>
        </w:rPr>
      </w:pPr>
      <w:sdt>
        <w:sdtPr>
          <w:rPr>
            <w:rFonts w:ascii="Arial" w:hAnsi="Arial" w:cs="Arial"/>
            <w:sz w:val="20"/>
            <w:szCs w:val="20"/>
          </w:rPr>
          <w:id w:val="1748152814"/>
          <w14:checkbox>
            <w14:checked w14:val="0"/>
            <w14:checkedState w14:val="2612" w14:font="MS Gothic"/>
            <w14:uncheckedState w14:val="2610" w14:font="MS Gothic"/>
          </w14:checkbox>
        </w:sdtPr>
        <w:sdtContent>
          <w:r w:rsidR="00401A0B">
            <w:rPr>
              <w:rFonts w:ascii="MS Gothic" w:eastAsia="MS Gothic" w:hAnsi="MS Gothic" w:cs="Arial" w:hint="eastAsia"/>
              <w:sz w:val="20"/>
              <w:szCs w:val="20"/>
            </w:rPr>
            <w:t>☐</w:t>
          </w:r>
        </w:sdtContent>
      </w:sdt>
      <w:r w:rsidR="00401A0B" w:rsidRPr="007D51C4">
        <w:rPr>
          <w:rFonts w:ascii="Arial" w:hAnsi="Arial" w:cs="Arial"/>
          <w:b/>
          <w:sz w:val="20"/>
          <w:szCs w:val="20"/>
        </w:rPr>
        <w:t xml:space="preserve"> </w:t>
      </w:r>
      <w:r w:rsidR="00D54FE7">
        <w:rPr>
          <w:rFonts w:ascii="Arial" w:eastAsia="Times" w:hAnsi="Arial" w:cs="Arial"/>
          <w:sz w:val="20"/>
          <w:szCs w:val="20"/>
          <w:lang w:eastAsia="fr-FR"/>
        </w:rPr>
        <w:t>Une expérience avérée dans le domaine de</w:t>
      </w:r>
      <w:proofErr w:type="gramStart"/>
      <w:r w:rsidR="00D54FE7">
        <w:rPr>
          <w:rFonts w:ascii="Arial" w:eastAsia="Times" w:hAnsi="Arial" w:cs="Arial"/>
          <w:sz w:val="20"/>
          <w:szCs w:val="20"/>
          <w:lang w:eastAsia="fr-FR"/>
        </w:rPr>
        <w:t xml:space="preserve"> …</w:t>
      </w:r>
      <w:r w:rsidR="00401A0B">
        <w:rPr>
          <w:rFonts w:ascii="Arial" w:eastAsia="Times" w:hAnsi="Arial" w:cs="Arial"/>
          <w:sz w:val="20"/>
          <w:szCs w:val="20"/>
          <w:lang w:eastAsia="fr-FR"/>
        </w:rPr>
        <w:t>.</w:t>
      </w:r>
      <w:proofErr w:type="gramEnd"/>
      <w:r w:rsidR="00401A0B">
        <w:rPr>
          <w:rFonts w:ascii="Arial" w:eastAsia="Times" w:hAnsi="Arial" w:cs="Arial"/>
          <w:sz w:val="20"/>
          <w:szCs w:val="20"/>
          <w:lang w:eastAsia="fr-FR"/>
        </w:rPr>
        <w:t>est souhaitée</w:t>
      </w:r>
    </w:p>
    <w:p w14:paraId="28D3E328" w14:textId="26463942" w:rsidR="00D54FE7" w:rsidRPr="00D54FE7" w:rsidRDefault="00000000" w:rsidP="001D0249">
      <w:pPr>
        <w:tabs>
          <w:tab w:val="left" w:pos="4820"/>
        </w:tabs>
        <w:spacing w:after="0" w:line="240" w:lineRule="auto"/>
        <w:rPr>
          <w:rFonts w:ascii="Arial" w:eastAsia="Times" w:hAnsi="Arial" w:cs="Arial"/>
          <w:sz w:val="20"/>
          <w:szCs w:val="20"/>
          <w:lang w:eastAsia="fr-FR"/>
        </w:rPr>
      </w:pPr>
      <w:sdt>
        <w:sdtPr>
          <w:rPr>
            <w:rFonts w:ascii="Arial" w:hAnsi="Arial" w:cs="Arial"/>
            <w:sz w:val="20"/>
            <w:szCs w:val="20"/>
          </w:rPr>
          <w:id w:val="-1515915412"/>
          <w14:checkbox>
            <w14:checked w14:val="0"/>
            <w14:checkedState w14:val="2612" w14:font="MS Gothic"/>
            <w14:uncheckedState w14:val="2610" w14:font="MS Gothic"/>
          </w14:checkbox>
        </w:sdtPr>
        <w:sdtContent>
          <w:r w:rsidR="00401A0B">
            <w:rPr>
              <w:rFonts w:ascii="MS Gothic" w:eastAsia="MS Gothic" w:hAnsi="MS Gothic" w:cs="Arial" w:hint="eastAsia"/>
              <w:sz w:val="20"/>
              <w:szCs w:val="20"/>
            </w:rPr>
            <w:t>☐</w:t>
          </w:r>
        </w:sdtContent>
      </w:sdt>
      <w:r w:rsidR="00401A0B" w:rsidRPr="007D51C4">
        <w:rPr>
          <w:rFonts w:ascii="Arial" w:hAnsi="Arial" w:cs="Arial"/>
          <w:b/>
          <w:sz w:val="20"/>
          <w:szCs w:val="20"/>
        </w:rPr>
        <w:t xml:space="preserve"> </w:t>
      </w:r>
      <w:r w:rsidR="00D54FE7" w:rsidRPr="00D54FE7">
        <w:rPr>
          <w:rFonts w:ascii="Arial" w:eastAsia="Times" w:hAnsi="Arial" w:cs="Arial"/>
          <w:sz w:val="20"/>
          <w:szCs w:val="20"/>
          <w:lang w:eastAsia="fr-FR"/>
        </w:rPr>
        <w:t xml:space="preserve">Une </w:t>
      </w:r>
      <w:r w:rsidR="00401A0B">
        <w:rPr>
          <w:rFonts w:ascii="Arial" w:eastAsia="Times" w:hAnsi="Arial" w:cs="Arial"/>
          <w:sz w:val="20"/>
          <w:szCs w:val="20"/>
          <w:lang w:eastAsia="fr-FR"/>
        </w:rPr>
        <w:t>1</w:t>
      </w:r>
      <w:r w:rsidR="00401A0B" w:rsidRPr="00401A0B">
        <w:rPr>
          <w:rFonts w:ascii="Arial" w:eastAsia="Times" w:hAnsi="Arial" w:cs="Arial"/>
          <w:sz w:val="20"/>
          <w:szCs w:val="20"/>
          <w:vertAlign w:val="superscript"/>
          <w:lang w:eastAsia="fr-FR"/>
        </w:rPr>
        <w:t>ère</w:t>
      </w:r>
      <w:r w:rsidR="00401A0B">
        <w:rPr>
          <w:rFonts w:ascii="Arial" w:eastAsia="Times" w:hAnsi="Arial" w:cs="Arial"/>
          <w:sz w:val="20"/>
          <w:szCs w:val="20"/>
          <w:lang w:eastAsia="fr-FR"/>
        </w:rPr>
        <w:t xml:space="preserve"> </w:t>
      </w:r>
      <w:r w:rsidR="00D54FE7" w:rsidRPr="00D54FE7">
        <w:rPr>
          <w:rFonts w:ascii="Arial" w:eastAsia="Times" w:hAnsi="Arial" w:cs="Arial"/>
          <w:sz w:val="20"/>
          <w:szCs w:val="20"/>
          <w:lang w:eastAsia="fr-FR"/>
        </w:rPr>
        <w:t>expérience dans le domaine de</w:t>
      </w:r>
      <w:proofErr w:type="gramStart"/>
      <w:r w:rsidR="00D54FE7" w:rsidRPr="00D54FE7">
        <w:rPr>
          <w:rFonts w:ascii="Arial" w:eastAsia="Times" w:hAnsi="Arial" w:cs="Arial"/>
          <w:sz w:val="20"/>
          <w:szCs w:val="20"/>
          <w:lang w:eastAsia="fr-FR"/>
        </w:rPr>
        <w:t xml:space="preserve"> </w:t>
      </w:r>
      <w:r w:rsidR="00401A0B">
        <w:rPr>
          <w:rFonts w:ascii="Arial" w:eastAsia="Times" w:hAnsi="Arial" w:cs="Arial"/>
          <w:sz w:val="20"/>
          <w:szCs w:val="20"/>
          <w:lang w:eastAsia="fr-FR"/>
        </w:rPr>
        <w:t>….</w:t>
      </w:r>
      <w:proofErr w:type="gramEnd"/>
      <w:r w:rsidR="00401A0B">
        <w:rPr>
          <w:rFonts w:ascii="Arial" w:eastAsia="Times" w:hAnsi="Arial" w:cs="Arial"/>
          <w:sz w:val="20"/>
          <w:szCs w:val="20"/>
          <w:lang w:eastAsia="fr-FR"/>
        </w:rPr>
        <w:t>est souhaitée</w:t>
      </w:r>
    </w:p>
    <w:p w14:paraId="13299ACF" w14:textId="58053EA6" w:rsidR="00D54FE7" w:rsidRPr="00727FC2" w:rsidRDefault="00000000" w:rsidP="001D0249">
      <w:pPr>
        <w:tabs>
          <w:tab w:val="left" w:pos="4820"/>
        </w:tabs>
        <w:spacing w:after="0" w:line="240" w:lineRule="auto"/>
        <w:rPr>
          <w:rFonts w:ascii="Arial" w:eastAsia="Times" w:hAnsi="Arial" w:cs="Arial"/>
          <w:sz w:val="20"/>
          <w:szCs w:val="20"/>
          <w:lang w:eastAsia="fr-FR"/>
        </w:rPr>
      </w:pPr>
      <w:sdt>
        <w:sdtPr>
          <w:rPr>
            <w:rFonts w:ascii="Arial" w:hAnsi="Arial" w:cs="Arial"/>
            <w:sz w:val="20"/>
            <w:szCs w:val="20"/>
          </w:rPr>
          <w:id w:val="-180978928"/>
          <w14:checkbox>
            <w14:checked w14:val="1"/>
            <w14:checkedState w14:val="2612" w14:font="MS Gothic"/>
            <w14:uncheckedState w14:val="2610" w14:font="MS Gothic"/>
          </w14:checkbox>
        </w:sdtPr>
        <w:sdtContent>
          <w:r w:rsidR="00B36BB2">
            <w:rPr>
              <w:rFonts w:ascii="MS Gothic" w:eastAsia="MS Gothic" w:hAnsi="MS Gothic" w:cs="Arial" w:hint="eastAsia"/>
              <w:sz w:val="20"/>
              <w:szCs w:val="20"/>
            </w:rPr>
            <w:t>☒</w:t>
          </w:r>
        </w:sdtContent>
      </w:sdt>
      <w:r w:rsidR="00401A0B" w:rsidRPr="007D51C4">
        <w:rPr>
          <w:rFonts w:ascii="Arial" w:hAnsi="Arial" w:cs="Arial"/>
          <w:b/>
          <w:sz w:val="20"/>
          <w:szCs w:val="20"/>
        </w:rPr>
        <w:t xml:space="preserve"> </w:t>
      </w:r>
      <w:proofErr w:type="spellStart"/>
      <w:r w:rsidR="00401A0B">
        <w:rPr>
          <w:rFonts w:ascii="Arial" w:eastAsia="Times" w:hAnsi="Arial" w:cs="Arial"/>
          <w:sz w:val="20"/>
          <w:szCs w:val="20"/>
          <w:lang w:eastAsia="fr-FR"/>
        </w:rPr>
        <w:t>Débutant.e</w:t>
      </w:r>
      <w:proofErr w:type="spellEnd"/>
      <w:r w:rsidR="00401A0B">
        <w:rPr>
          <w:rFonts w:ascii="Arial" w:eastAsia="Times" w:hAnsi="Arial" w:cs="Arial"/>
          <w:sz w:val="20"/>
          <w:szCs w:val="20"/>
          <w:lang w:eastAsia="fr-FR"/>
        </w:rPr>
        <w:t xml:space="preserve"> </w:t>
      </w:r>
      <w:proofErr w:type="spellStart"/>
      <w:proofErr w:type="gramStart"/>
      <w:r w:rsidR="00401A0B">
        <w:rPr>
          <w:rFonts w:ascii="Arial" w:eastAsia="Times" w:hAnsi="Arial" w:cs="Arial"/>
          <w:sz w:val="20"/>
          <w:szCs w:val="20"/>
          <w:lang w:eastAsia="fr-FR"/>
        </w:rPr>
        <w:t>accepté.e</w:t>
      </w:r>
      <w:proofErr w:type="spellEnd"/>
      <w:proofErr w:type="gramEnd"/>
    </w:p>
    <w:sectPr w:rsidR="00D54FE7" w:rsidRPr="00727FC2" w:rsidSect="00EE73BC">
      <w:headerReference w:type="default" r:id="rId8"/>
      <w:pgSz w:w="11906" w:h="16838"/>
      <w:pgMar w:top="1417" w:right="707" w:bottom="284"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5CC5" w14:textId="77777777" w:rsidR="00C015E5" w:rsidRDefault="00C015E5" w:rsidP="0049606C">
      <w:pPr>
        <w:spacing w:after="0" w:line="240" w:lineRule="auto"/>
      </w:pPr>
      <w:r>
        <w:separator/>
      </w:r>
    </w:p>
  </w:endnote>
  <w:endnote w:type="continuationSeparator" w:id="0">
    <w:p w14:paraId="2BE98086" w14:textId="77777777" w:rsidR="00C015E5" w:rsidRDefault="00C015E5" w:rsidP="0049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AD95" w14:textId="77777777" w:rsidR="00C015E5" w:rsidRDefault="00C015E5" w:rsidP="0049606C">
      <w:pPr>
        <w:spacing w:after="0" w:line="240" w:lineRule="auto"/>
      </w:pPr>
      <w:r>
        <w:separator/>
      </w:r>
    </w:p>
  </w:footnote>
  <w:footnote w:type="continuationSeparator" w:id="0">
    <w:p w14:paraId="215EE974" w14:textId="77777777" w:rsidR="00C015E5" w:rsidRDefault="00C015E5" w:rsidP="0049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9A90" w14:textId="071FDD6F" w:rsidR="0049606C" w:rsidRDefault="001B6FCE" w:rsidP="005C4C63">
    <w:pPr>
      <w:pStyle w:val="En-tte"/>
    </w:pPr>
    <w:r>
      <w:rPr>
        <w:noProof/>
        <w:lang w:eastAsia="fr-FR"/>
      </w:rPr>
      <w:drawing>
        <wp:inline distT="0" distB="0" distL="0" distR="0" wp14:anchorId="1C445C20" wp14:editId="0F51B2A3">
          <wp:extent cx="1749304" cy="702733"/>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B.jpg"/>
                  <pic:cNvPicPr/>
                </pic:nvPicPr>
                <pic:blipFill>
                  <a:blip r:embed="rId1">
                    <a:extLst>
                      <a:ext uri="{28A0092B-C50C-407E-A947-70E740481C1C}">
                        <a14:useLocalDpi xmlns:a14="http://schemas.microsoft.com/office/drawing/2010/main" val="0"/>
                      </a:ext>
                    </a:extLst>
                  </a:blip>
                  <a:stretch>
                    <a:fillRect/>
                  </a:stretch>
                </pic:blipFill>
                <pic:spPr>
                  <a:xfrm>
                    <a:off x="0" y="0"/>
                    <a:ext cx="1760057" cy="707053"/>
                  </a:xfrm>
                  <a:prstGeom prst="rect">
                    <a:avLst/>
                  </a:prstGeom>
                </pic:spPr>
              </pic:pic>
            </a:graphicData>
          </a:graphic>
        </wp:inline>
      </w:drawing>
    </w:r>
    <w:r w:rsidR="009417B5">
      <w:t xml:space="preserve">        </w:t>
    </w:r>
    <w:r w:rsidR="009417B5">
      <w:rPr>
        <w:noProof/>
      </w:rPr>
      <w:drawing>
        <wp:inline distT="0" distB="0" distL="0" distR="0" wp14:anchorId="1771E5FB" wp14:editId="471F6F1A">
          <wp:extent cx="2136073" cy="874416"/>
          <wp:effectExtent l="0" t="0" r="0" b="1905"/>
          <wp:docPr id="18671288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28889" name="Image 1867128889"/>
                  <pic:cNvPicPr/>
                </pic:nvPicPr>
                <pic:blipFill>
                  <a:blip r:embed="rId2">
                    <a:extLst>
                      <a:ext uri="{28A0092B-C50C-407E-A947-70E740481C1C}">
                        <a14:useLocalDpi xmlns:a14="http://schemas.microsoft.com/office/drawing/2010/main" val="0"/>
                      </a:ext>
                    </a:extLst>
                  </a:blip>
                  <a:stretch>
                    <a:fillRect/>
                  </a:stretch>
                </pic:blipFill>
                <pic:spPr>
                  <a:xfrm>
                    <a:off x="0" y="0"/>
                    <a:ext cx="2168658" cy="887755"/>
                  </a:xfrm>
                  <a:prstGeom prst="rect">
                    <a:avLst/>
                  </a:prstGeom>
                </pic:spPr>
              </pic:pic>
            </a:graphicData>
          </a:graphic>
        </wp:inline>
      </w:drawing>
    </w:r>
    <w:r w:rsidR="009417B5">
      <w:t xml:space="preserve">      </w:t>
    </w:r>
    <w:r w:rsidR="009417B5" w:rsidRPr="009417B5">
      <w:drawing>
        <wp:inline distT="0" distB="0" distL="0" distR="0" wp14:anchorId="220060AB" wp14:editId="7CC4EE1C">
          <wp:extent cx="2396066" cy="801761"/>
          <wp:effectExtent l="0" t="0" r="0" b="4445"/>
          <wp:docPr id="945469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6953" name=""/>
                  <pic:cNvPicPr/>
                </pic:nvPicPr>
                <pic:blipFill>
                  <a:blip r:embed="rId3"/>
                  <a:stretch>
                    <a:fillRect/>
                  </a:stretch>
                </pic:blipFill>
                <pic:spPr>
                  <a:xfrm>
                    <a:off x="0" y="0"/>
                    <a:ext cx="2396066" cy="801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B95"/>
    <w:multiLevelType w:val="hybridMultilevel"/>
    <w:tmpl w:val="2F04FA14"/>
    <w:lvl w:ilvl="0" w:tplc="3E82766A">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806D5"/>
    <w:multiLevelType w:val="hybridMultilevel"/>
    <w:tmpl w:val="8B2A2F4E"/>
    <w:lvl w:ilvl="0" w:tplc="09A69DF0">
      <w:start w:val="1"/>
      <w:numFmt w:val="bullet"/>
      <w:lvlText w:val="à"/>
      <w:lvlJc w:val="left"/>
      <w:pPr>
        <w:tabs>
          <w:tab w:val="num" w:pos="720"/>
        </w:tabs>
        <w:ind w:left="720" w:hanging="360"/>
      </w:pPr>
      <w:rPr>
        <w:rFonts w:ascii="Wingdings" w:hAnsi="Wingdings" w:hint="default"/>
      </w:rPr>
    </w:lvl>
    <w:lvl w:ilvl="1" w:tplc="7D5000F8" w:tentative="1">
      <w:start w:val="1"/>
      <w:numFmt w:val="bullet"/>
      <w:lvlText w:val="à"/>
      <w:lvlJc w:val="left"/>
      <w:pPr>
        <w:tabs>
          <w:tab w:val="num" w:pos="1440"/>
        </w:tabs>
        <w:ind w:left="1440" w:hanging="360"/>
      </w:pPr>
      <w:rPr>
        <w:rFonts w:ascii="Wingdings" w:hAnsi="Wingdings" w:hint="default"/>
      </w:rPr>
    </w:lvl>
    <w:lvl w:ilvl="2" w:tplc="78E0B8DA" w:tentative="1">
      <w:start w:val="1"/>
      <w:numFmt w:val="bullet"/>
      <w:lvlText w:val="à"/>
      <w:lvlJc w:val="left"/>
      <w:pPr>
        <w:tabs>
          <w:tab w:val="num" w:pos="2160"/>
        </w:tabs>
        <w:ind w:left="2160" w:hanging="360"/>
      </w:pPr>
      <w:rPr>
        <w:rFonts w:ascii="Wingdings" w:hAnsi="Wingdings" w:hint="default"/>
      </w:rPr>
    </w:lvl>
    <w:lvl w:ilvl="3" w:tplc="00E216F4" w:tentative="1">
      <w:start w:val="1"/>
      <w:numFmt w:val="bullet"/>
      <w:lvlText w:val="à"/>
      <w:lvlJc w:val="left"/>
      <w:pPr>
        <w:tabs>
          <w:tab w:val="num" w:pos="2880"/>
        </w:tabs>
        <w:ind w:left="2880" w:hanging="360"/>
      </w:pPr>
      <w:rPr>
        <w:rFonts w:ascii="Wingdings" w:hAnsi="Wingdings" w:hint="default"/>
      </w:rPr>
    </w:lvl>
    <w:lvl w:ilvl="4" w:tplc="F522C084" w:tentative="1">
      <w:start w:val="1"/>
      <w:numFmt w:val="bullet"/>
      <w:lvlText w:val="à"/>
      <w:lvlJc w:val="left"/>
      <w:pPr>
        <w:tabs>
          <w:tab w:val="num" w:pos="3600"/>
        </w:tabs>
        <w:ind w:left="3600" w:hanging="360"/>
      </w:pPr>
      <w:rPr>
        <w:rFonts w:ascii="Wingdings" w:hAnsi="Wingdings" w:hint="default"/>
      </w:rPr>
    </w:lvl>
    <w:lvl w:ilvl="5" w:tplc="2B527450" w:tentative="1">
      <w:start w:val="1"/>
      <w:numFmt w:val="bullet"/>
      <w:lvlText w:val="à"/>
      <w:lvlJc w:val="left"/>
      <w:pPr>
        <w:tabs>
          <w:tab w:val="num" w:pos="4320"/>
        </w:tabs>
        <w:ind w:left="4320" w:hanging="360"/>
      </w:pPr>
      <w:rPr>
        <w:rFonts w:ascii="Wingdings" w:hAnsi="Wingdings" w:hint="default"/>
      </w:rPr>
    </w:lvl>
    <w:lvl w:ilvl="6" w:tplc="B0F8BE44" w:tentative="1">
      <w:start w:val="1"/>
      <w:numFmt w:val="bullet"/>
      <w:lvlText w:val="à"/>
      <w:lvlJc w:val="left"/>
      <w:pPr>
        <w:tabs>
          <w:tab w:val="num" w:pos="5040"/>
        </w:tabs>
        <w:ind w:left="5040" w:hanging="360"/>
      </w:pPr>
      <w:rPr>
        <w:rFonts w:ascii="Wingdings" w:hAnsi="Wingdings" w:hint="default"/>
      </w:rPr>
    </w:lvl>
    <w:lvl w:ilvl="7" w:tplc="ABC07C92" w:tentative="1">
      <w:start w:val="1"/>
      <w:numFmt w:val="bullet"/>
      <w:lvlText w:val="à"/>
      <w:lvlJc w:val="left"/>
      <w:pPr>
        <w:tabs>
          <w:tab w:val="num" w:pos="5760"/>
        </w:tabs>
        <w:ind w:left="5760" w:hanging="360"/>
      </w:pPr>
      <w:rPr>
        <w:rFonts w:ascii="Wingdings" w:hAnsi="Wingdings" w:hint="default"/>
      </w:rPr>
    </w:lvl>
    <w:lvl w:ilvl="8" w:tplc="6212C1C2" w:tentative="1">
      <w:start w:val="1"/>
      <w:numFmt w:val="bullet"/>
      <w:lvlText w:val="à"/>
      <w:lvlJc w:val="left"/>
      <w:pPr>
        <w:tabs>
          <w:tab w:val="num" w:pos="6480"/>
        </w:tabs>
        <w:ind w:left="6480" w:hanging="360"/>
      </w:pPr>
      <w:rPr>
        <w:rFonts w:ascii="Wingdings" w:hAnsi="Wingdings" w:hint="default"/>
      </w:rPr>
    </w:lvl>
  </w:abstractNum>
  <w:abstractNum w:abstractNumId="2" w15:restartNumberingAfterBreak="0">
    <w:nsid w:val="0B950C91"/>
    <w:multiLevelType w:val="hybridMultilevel"/>
    <w:tmpl w:val="A24A94D0"/>
    <w:lvl w:ilvl="0" w:tplc="4844E59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08" w:hanging="360"/>
      </w:pPr>
      <w:rPr>
        <w:rFonts w:ascii="Courier New" w:hAnsi="Courier New" w:cs="Courier New" w:hint="default"/>
      </w:rPr>
    </w:lvl>
    <w:lvl w:ilvl="2" w:tplc="040C0005" w:tentative="1">
      <w:start w:val="1"/>
      <w:numFmt w:val="bullet"/>
      <w:lvlText w:val=""/>
      <w:lvlJc w:val="left"/>
      <w:pPr>
        <w:ind w:left="1728" w:hanging="360"/>
      </w:pPr>
      <w:rPr>
        <w:rFonts w:ascii="Wingdings" w:hAnsi="Wingdings" w:hint="default"/>
      </w:rPr>
    </w:lvl>
    <w:lvl w:ilvl="3" w:tplc="040C0001" w:tentative="1">
      <w:start w:val="1"/>
      <w:numFmt w:val="bullet"/>
      <w:lvlText w:val=""/>
      <w:lvlJc w:val="left"/>
      <w:pPr>
        <w:ind w:left="2448" w:hanging="360"/>
      </w:pPr>
      <w:rPr>
        <w:rFonts w:ascii="Symbol" w:hAnsi="Symbol" w:hint="default"/>
      </w:rPr>
    </w:lvl>
    <w:lvl w:ilvl="4" w:tplc="040C0003" w:tentative="1">
      <w:start w:val="1"/>
      <w:numFmt w:val="bullet"/>
      <w:lvlText w:val="o"/>
      <w:lvlJc w:val="left"/>
      <w:pPr>
        <w:ind w:left="3168" w:hanging="360"/>
      </w:pPr>
      <w:rPr>
        <w:rFonts w:ascii="Courier New" w:hAnsi="Courier New" w:cs="Courier New" w:hint="default"/>
      </w:rPr>
    </w:lvl>
    <w:lvl w:ilvl="5" w:tplc="040C0005" w:tentative="1">
      <w:start w:val="1"/>
      <w:numFmt w:val="bullet"/>
      <w:lvlText w:val=""/>
      <w:lvlJc w:val="left"/>
      <w:pPr>
        <w:ind w:left="3888" w:hanging="360"/>
      </w:pPr>
      <w:rPr>
        <w:rFonts w:ascii="Wingdings" w:hAnsi="Wingdings" w:hint="default"/>
      </w:rPr>
    </w:lvl>
    <w:lvl w:ilvl="6" w:tplc="040C0001" w:tentative="1">
      <w:start w:val="1"/>
      <w:numFmt w:val="bullet"/>
      <w:lvlText w:val=""/>
      <w:lvlJc w:val="left"/>
      <w:pPr>
        <w:ind w:left="4608" w:hanging="360"/>
      </w:pPr>
      <w:rPr>
        <w:rFonts w:ascii="Symbol" w:hAnsi="Symbol" w:hint="default"/>
      </w:rPr>
    </w:lvl>
    <w:lvl w:ilvl="7" w:tplc="040C0003" w:tentative="1">
      <w:start w:val="1"/>
      <w:numFmt w:val="bullet"/>
      <w:lvlText w:val="o"/>
      <w:lvlJc w:val="left"/>
      <w:pPr>
        <w:ind w:left="5328" w:hanging="360"/>
      </w:pPr>
      <w:rPr>
        <w:rFonts w:ascii="Courier New" w:hAnsi="Courier New" w:cs="Courier New" w:hint="default"/>
      </w:rPr>
    </w:lvl>
    <w:lvl w:ilvl="8" w:tplc="040C0005" w:tentative="1">
      <w:start w:val="1"/>
      <w:numFmt w:val="bullet"/>
      <w:lvlText w:val=""/>
      <w:lvlJc w:val="left"/>
      <w:pPr>
        <w:ind w:left="6048" w:hanging="360"/>
      </w:pPr>
      <w:rPr>
        <w:rFonts w:ascii="Wingdings" w:hAnsi="Wingdings" w:hint="default"/>
      </w:rPr>
    </w:lvl>
  </w:abstractNum>
  <w:abstractNum w:abstractNumId="3" w15:restartNumberingAfterBreak="0">
    <w:nsid w:val="0E422B4A"/>
    <w:multiLevelType w:val="hybridMultilevel"/>
    <w:tmpl w:val="EED0206E"/>
    <w:lvl w:ilvl="0" w:tplc="9D6E2B70">
      <w:start w:val="1"/>
      <w:numFmt w:val="bullet"/>
      <w:lvlText w:val=""/>
      <w:lvlJc w:val="left"/>
      <w:pPr>
        <w:ind w:left="720" w:hanging="360"/>
      </w:pPr>
      <w:rPr>
        <w:rFonts w:ascii="Webdings" w:eastAsiaTheme="minorHAnsi" w:hAnsi="Web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EE772F"/>
    <w:multiLevelType w:val="hybridMultilevel"/>
    <w:tmpl w:val="39562190"/>
    <w:lvl w:ilvl="0" w:tplc="8D06A0B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D14430"/>
    <w:multiLevelType w:val="hybridMultilevel"/>
    <w:tmpl w:val="55AC03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0C312D4"/>
    <w:multiLevelType w:val="hybridMultilevel"/>
    <w:tmpl w:val="1DBE50F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92C3D76"/>
    <w:multiLevelType w:val="hybridMultilevel"/>
    <w:tmpl w:val="32B819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6F324E"/>
    <w:multiLevelType w:val="hybridMultilevel"/>
    <w:tmpl w:val="806C45A0"/>
    <w:lvl w:ilvl="0" w:tplc="B2387DEE">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455A2A"/>
    <w:multiLevelType w:val="hybridMultilevel"/>
    <w:tmpl w:val="8D8A6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1572B0"/>
    <w:multiLevelType w:val="multilevel"/>
    <w:tmpl w:val="1D2E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13189"/>
    <w:multiLevelType w:val="hybridMultilevel"/>
    <w:tmpl w:val="D4CE928A"/>
    <w:lvl w:ilvl="0" w:tplc="53DCA9C0">
      <w:start w:val="1"/>
      <w:numFmt w:val="bullet"/>
      <w:lvlText w:val=""/>
      <w:lvlJc w:val="left"/>
      <w:pPr>
        <w:ind w:left="720" w:hanging="360"/>
      </w:pPr>
      <w:rPr>
        <w:rFonts w:ascii="Webdings" w:eastAsiaTheme="minorHAnsi" w:hAnsi="Web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9E5F10"/>
    <w:multiLevelType w:val="hybridMultilevel"/>
    <w:tmpl w:val="812631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6C19FF"/>
    <w:multiLevelType w:val="hybridMultilevel"/>
    <w:tmpl w:val="6CB280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CA27E3"/>
    <w:multiLevelType w:val="hybridMultilevel"/>
    <w:tmpl w:val="0CFC7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D0315E"/>
    <w:multiLevelType w:val="hybridMultilevel"/>
    <w:tmpl w:val="3BDA9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BD1F49"/>
    <w:multiLevelType w:val="multilevel"/>
    <w:tmpl w:val="CB643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37634E"/>
    <w:multiLevelType w:val="hybridMultilevel"/>
    <w:tmpl w:val="E990EB0A"/>
    <w:lvl w:ilvl="0" w:tplc="9C3AE2FE">
      <w:start w:val="1"/>
      <w:numFmt w:val="decimal"/>
      <w:lvlText w:val="%1."/>
      <w:lvlJc w:val="left"/>
      <w:pPr>
        <w:tabs>
          <w:tab w:val="num" w:pos="720"/>
        </w:tabs>
        <w:ind w:left="720" w:hanging="360"/>
      </w:pPr>
    </w:lvl>
    <w:lvl w:ilvl="1" w:tplc="CA4A342A" w:tentative="1">
      <w:start w:val="1"/>
      <w:numFmt w:val="decimal"/>
      <w:lvlText w:val="%2."/>
      <w:lvlJc w:val="left"/>
      <w:pPr>
        <w:tabs>
          <w:tab w:val="num" w:pos="1440"/>
        </w:tabs>
        <w:ind w:left="1440" w:hanging="360"/>
      </w:pPr>
    </w:lvl>
    <w:lvl w:ilvl="2" w:tplc="AC3C2126" w:tentative="1">
      <w:start w:val="1"/>
      <w:numFmt w:val="decimal"/>
      <w:lvlText w:val="%3."/>
      <w:lvlJc w:val="left"/>
      <w:pPr>
        <w:tabs>
          <w:tab w:val="num" w:pos="2160"/>
        </w:tabs>
        <w:ind w:left="2160" w:hanging="360"/>
      </w:pPr>
    </w:lvl>
    <w:lvl w:ilvl="3" w:tplc="2E9A5A54" w:tentative="1">
      <w:start w:val="1"/>
      <w:numFmt w:val="decimal"/>
      <w:lvlText w:val="%4."/>
      <w:lvlJc w:val="left"/>
      <w:pPr>
        <w:tabs>
          <w:tab w:val="num" w:pos="2880"/>
        </w:tabs>
        <w:ind w:left="2880" w:hanging="360"/>
      </w:pPr>
    </w:lvl>
    <w:lvl w:ilvl="4" w:tplc="D64EF416" w:tentative="1">
      <w:start w:val="1"/>
      <w:numFmt w:val="decimal"/>
      <w:lvlText w:val="%5."/>
      <w:lvlJc w:val="left"/>
      <w:pPr>
        <w:tabs>
          <w:tab w:val="num" w:pos="3600"/>
        </w:tabs>
        <w:ind w:left="3600" w:hanging="360"/>
      </w:pPr>
    </w:lvl>
    <w:lvl w:ilvl="5" w:tplc="B5E6E9D8" w:tentative="1">
      <w:start w:val="1"/>
      <w:numFmt w:val="decimal"/>
      <w:lvlText w:val="%6."/>
      <w:lvlJc w:val="left"/>
      <w:pPr>
        <w:tabs>
          <w:tab w:val="num" w:pos="4320"/>
        </w:tabs>
        <w:ind w:left="4320" w:hanging="360"/>
      </w:pPr>
    </w:lvl>
    <w:lvl w:ilvl="6" w:tplc="BBB0CD46" w:tentative="1">
      <w:start w:val="1"/>
      <w:numFmt w:val="decimal"/>
      <w:lvlText w:val="%7."/>
      <w:lvlJc w:val="left"/>
      <w:pPr>
        <w:tabs>
          <w:tab w:val="num" w:pos="5040"/>
        </w:tabs>
        <w:ind w:left="5040" w:hanging="360"/>
      </w:pPr>
    </w:lvl>
    <w:lvl w:ilvl="7" w:tplc="726881B2" w:tentative="1">
      <w:start w:val="1"/>
      <w:numFmt w:val="decimal"/>
      <w:lvlText w:val="%8."/>
      <w:lvlJc w:val="left"/>
      <w:pPr>
        <w:tabs>
          <w:tab w:val="num" w:pos="5760"/>
        </w:tabs>
        <w:ind w:left="5760" w:hanging="360"/>
      </w:pPr>
    </w:lvl>
    <w:lvl w:ilvl="8" w:tplc="F7C86038" w:tentative="1">
      <w:start w:val="1"/>
      <w:numFmt w:val="decimal"/>
      <w:lvlText w:val="%9."/>
      <w:lvlJc w:val="left"/>
      <w:pPr>
        <w:tabs>
          <w:tab w:val="num" w:pos="6480"/>
        </w:tabs>
        <w:ind w:left="6480" w:hanging="360"/>
      </w:pPr>
    </w:lvl>
  </w:abstractNum>
  <w:abstractNum w:abstractNumId="18" w15:restartNumberingAfterBreak="0">
    <w:nsid w:val="52F54717"/>
    <w:multiLevelType w:val="hybridMultilevel"/>
    <w:tmpl w:val="16D8D8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131BC8"/>
    <w:multiLevelType w:val="hybridMultilevel"/>
    <w:tmpl w:val="4830C7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326786"/>
    <w:multiLevelType w:val="hybridMultilevel"/>
    <w:tmpl w:val="AF723C2C"/>
    <w:lvl w:ilvl="0" w:tplc="681C7E2C">
      <w:numFmt w:val="bullet"/>
      <w:lvlText w:val=""/>
      <w:lvlJc w:val="left"/>
      <w:pPr>
        <w:ind w:left="720" w:hanging="360"/>
      </w:pPr>
      <w:rPr>
        <w:rFonts w:ascii="Webdings" w:eastAsiaTheme="minorHAnsi" w:hAnsi="Web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E9744F"/>
    <w:multiLevelType w:val="hybridMultilevel"/>
    <w:tmpl w:val="B5B8C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AB2415"/>
    <w:multiLevelType w:val="hybridMultilevel"/>
    <w:tmpl w:val="D4C8B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7B36B8"/>
    <w:multiLevelType w:val="hybridMultilevel"/>
    <w:tmpl w:val="2662C538"/>
    <w:lvl w:ilvl="0" w:tplc="A6FC8120">
      <w:start w:val="1"/>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6271BA"/>
    <w:multiLevelType w:val="hybridMultilevel"/>
    <w:tmpl w:val="2D54745A"/>
    <w:lvl w:ilvl="0" w:tplc="D86E88BC">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366588A"/>
    <w:multiLevelType w:val="hybridMultilevel"/>
    <w:tmpl w:val="FCCA92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C35B43"/>
    <w:multiLevelType w:val="multilevel"/>
    <w:tmpl w:val="A648C7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C4242EA"/>
    <w:multiLevelType w:val="hybridMultilevel"/>
    <w:tmpl w:val="70EEBD62"/>
    <w:lvl w:ilvl="0" w:tplc="4E42B1D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8440174">
    <w:abstractNumId w:val="15"/>
  </w:num>
  <w:num w:numId="2" w16cid:durableId="709188934">
    <w:abstractNumId w:val="0"/>
  </w:num>
  <w:num w:numId="3" w16cid:durableId="1806507239">
    <w:abstractNumId w:val="14"/>
  </w:num>
  <w:num w:numId="4" w16cid:durableId="847061381">
    <w:abstractNumId w:val="11"/>
  </w:num>
  <w:num w:numId="5" w16cid:durableId="1338845497">
    <w:abstractNumId w:val="8"/>
  </w:num>
  <w:num w:numId="6" w16cid:durableId="439688339">
    <w:abstractNumId w:val="4"/>
  </w:num>
  <w:num w:numId="7" w16cid:durableId="926691528">
    <w:abstractNumId w:val="3"/>
  </w:num>
  <w:num w:numId="8" w16cid:durableId="1579561348">
    <w:abstractNumId w:val="23"/>
  </w:num>
  <w:num w:numId="9" w16cid:durableId="507058285">
    <w:abstractNumId w:val="20"/>
  </w:num>
  <w:num w:numId="10" w16cid:durableId="1785420914">
    <w:abstractNumId w:val="10"/>
  </w:num>
  <w:num w:numId="11" w16cid:durableId="418334131">
    <w:abstractNumId w:val="22"/>
  </w:num>
  <w:num w:numId="12" w16cid:durableId="1724938386">
    <w:abstractNumId w:val="21"/>
  </w:num>
  <w:num w:numId="13" w16cid:durableId="207499345">
    <w:abstractNumId w:val="5"/>
  </w:num>
  <w:num w:numId="14" w16cid:durableId="1833178147">
    <w:abstractNumId w:val="26"/>
  </w:num>
  <w:num w:numId="15" w16cid:durableId="1320619731">
    <w:abstractNumId w:val="7"/>
  </w:num>
  <w:num w:numId="16" w16cid:durableId="1555461456">
    <w:abstractNumId w:val="19"/>
  </w:num>
  <w:num w:numId="17" w16cid:durableId="97335865">
    <w:abstractNumId w:val="13"/>
  </w:num>
  <w:num w:numId="18" w16cid:durableId="88015481">
    <w:abstractNumId w:val="25"/>
  </w:num>
  <w:num w:numId="19" w16cid:durableId="37246321">
    <w:abstractNumId w:val="1"/>
  </w:num>
  <w:num w:numId="20" w16cid:durableId="1908687338">
    <w:abstractNumId w:val="17"/>
  </w:num>
  <w:num w:numId="21" w16cid:durableId="841748883">
    <w:abstractNumId w:val="9"/>
  </w:num>
  <w:num w:numId="22" w16cid:durableId="1436244666">
    <w:abstractNumId w:val="12"/>
  </w:num>
  <w:num w:numId="23" w16cid:durableId="163017337">
    <w:abstractNumId w:val="18"/>
  </w:num>
  <w:num w:numId="24" w16cid:durableId="123474147">
    <w:abstractNumId w:val="24"/>
  </w:num>
  <w:num w:numId="25" w16cid:durableId="502429902">
    <w:abstractNumId w:val="2"/>
  </w:num>
  <w:num w:numId="26" w16cid:durableId="374625924">
    <w:abstractNumId w:val="16"/>
  </w:num>
  <w:num w:numId="27" w16cid:durableId="1239248810">
    <w:abstractNumId w:val="6"/>
  </w:num>
  <w:num w:numId="28" w16cid:durableId="4430419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06C"/>
    <w:rsid w:val="00002BC9"/>
    <w:rsid w:val="000117E9"/>
    <w:rsid w:val="00015B24"/>
    <w:rsid w:val="000171D8"/>
    <w:rsid w:val="00017969"/>
    <w:rsid w:val="00052559"/>
    <w:rsid w:val="000818C8"/>
    <w:rsid w:val="000951CB"/>
    <w:rsid w:val="000A334A"/>
    <w:rsid w:val="000A42B9"/>
    <w:rsid w:val="000A4C88"/>
    <w:rsid w:val="0011256D"/>
    <w:rsid w:val="00125531"/>
    <w:rsid w:val="0013284D"/>
    <w:rsid w:val="00137437"/>
    <w:rsid w:val="0014259B"/>
    <w:rsid w:val="0014420C"/>
    <w:rsid w:val="00170133"/>
    <w:rsid w:val="001838FF"/>
    <w:rsid w:val="001930F1"/>
    <w:rsid w:val="001B6FCE"/>
    <w:rsid w:val="001D0249"/>
    <w:rsid w:val="001E1B83"/>
    <w:rsid w:val="00204AD7"/>
    <w:rsid w:val="00213894"/>
    <w:rsid w:val="00213A5F"/>
    <w:rsid w:val="00223BC9"/>
    <w:rsid w:val="002341CE"/>
    <w:rsid w:val="00240302"/>
    <w:rsid w:val="00255351"/>
    <w:rsid w:val="00261FB1"/>
    <w:rsid w:val="00267D30"/>
    <w:rsid w:val="00267E3F"/>
    <w:rsid w:val="002743A6"/>
    <w:rsid w:val="002B36F8"/>
    <w:rsid w:val="002E1707"/>
    <w:rsid w:val="003103B2"/>
    <w:rsid w:val="00360FFB"/>
    <w:rsid w:val="0036386B"/>
    <w:rsid w:val="00370747"/>
    <w:rsid w:val="00390DDF"/>
    <w:rsid w:val="00396FD7"/>
    <w:rsid w:val="003A38B9"/>
    <w:rsid w:val="003B267F"/>
    <w:rsid w:val="003C0747"/>
    <w:rsid w:val="003C3F5B"/>
    <w:rsid w:val="003D2B2E"/>
    <w:rsid w:val="003E490C"/>
    <w:rsid w:val="00401A0B"/>
    <w:rsid w:val="004118D5"/>
    <w:rsid w:val="00416381"/>
    <w:rsid w:val="0043550F"/>
    <w:rsid w:val="004466CF"/>
    <w:rsid w:val="0047150C"/>
    <w:rsid w:val="0047396B"/>
    <w:rsid w:val="00482BF6"/>
    <w:rsid w:val="0049606C"/>
    <w:rsid w:val="004B3BCD"/>
    <w:rsid w:val="004C25D3"/>
    <w:rsid w:val="004C6A93"/>
    <w:rsid w:val="0050462E"/>
    <w:rsid w:val="00525B9F"/>
    <w:rsid w:val="005272FE"/>
    <w:rsid w:val="00533062"/>
    <w:rsid w:val="0053331B"/>
    <w:rsid w:val="00547A15"/>
    <w:rsid w:val="0056697A"/>
    <w:rsid w:val="00566CCC"/>
    <w:rsid w:val="0057324C"/>
    <w:rsid w:val="00573C30"/>
    <w:rsid w:val="005A656C"/>
    <w:rsid w:val="005B1226"/>
    <w:rsid w:val="005C4C63"/>
    <w:rsid w:val="005D57B8"/>
    <w:rsid w:val="005D6742"/>
    <w:rsid w:val="00621E4A"/>
    <w:rsid w:val="00625470"/>
    <w:rsid w:val="00626DB2"/>
    <w:rsid w:val="00640C4A"/>
    <w:rsid w:val="00667031"/>
    <w:rsid w:val="00673ECE"/>
    <w:rsid w:val="0068560E"/>
    <w:rsid w:val="00685BE5"/>
    <w:rsid w:val="00695B2C"/>
    <w:rsid w:val="006A437D"/>
    <w:rsid w:val="006B38BF"/>
    <w:rsid w:val="006B47F2"/>
    <w:rsid w:val="006D63BF"/>
    <w:rsid w:val="006E1025"/>
    <w:rsid w:val="006E23C3"/>
    <w:rsid w:val="006E24C1"/>
    <w:rsid w:val="00703EEC"/>
    <w:rsid w:val="00706E21"/>
    <w:rsid w:val="007157D6"/>
    <w:rsid w:val="007240D0"/>
    <w:rsid w:val="00727FC2"/>
    <w:rsid w:val="00741079"/>
    <w:rsid w:val="0074363C"/>
    <w:rsid w:val="00746086"/>
    <w:rsid w:val="00766C5B"/>
    <w:rsid w:val="00770830"/>
    <w:rsid w:val="00791FCA"/>
    <w:rsid w:val="007934C9"/>
    <w:rsid w:val="007942D1"/>
    <w:rsid w:val="007B29FA"/>
    <w:rsid w:val="007C2A2F"/>
    <w:rsid w:val="007D51C4"/>
    <w:rsid w:val="007D66A0"/>
    <w:rsid w:val="007D7580"/>
    <w:rsid w:val="007E7F15"/>
    <w:rsid w:val="007F3A44"/>
    <w:rsid w:val="008148D2"/>
    <w:rsid w:val="0088100B"/>
    <w:rsid w:val="008A480A"/>
    <w:rsid w:val="008B1B66"/>
    <w:rsid w:val="008C38B4"/>
    <w:rsid w:val="008C6E70"/>
    <w:rsid w:val="008F6A31"/>
    <w:rsid w:val="00901D4B"/>
    <w:rsid w:val="009046DE"/>
    <w:rsid w:val="0093178F"/>
    <w:rsid w:val="00933028"/>
    <w:rsid w:val="009417B5"/>
    <w:rsid w:val="00952121"/>
    <w:rsid w:val="0095392C"/>
    <w:rsid w:val="00955AE6"/>
    <w:rsid w:val="00967023"/>
    <w:rsid w:val="009767F9"/>
    <w:rsid w:val="009B285D"/>
    <w:rsid w:val="009B5CDD"/>
    <w:rsid w:val="009C52F3"/>
    <w:rsid w:val="009C579E"/>
    <w:rsid w:val="009D4A08"/>
    <w:rsid w:val="009E2D2F"/>
    <w:rsid w:val="00A24555"/>
    <w:rsid w:val="00A716EA"/>
    <w:rsid w:val="00A77933"/>
    <w:rsid w:val="00AA0D93"/>
    <w:rsid w:val="00AA5A96"/>
    <w:rsid w:val="00AB23B7"/>
    <w:rsid w:val="00AB73D4"/>
    <w:rsid w:val="00AF20B5"/>
    <w:rsid w:val="00B0544D"/>
    <w:rsid w:val="00B36685"/>
    <w:rsid w:val="00B36BB2"/>
    <w:rsid w:val="00B725E4"/>
    <w:rsid w:val="00B75F16"/>
    <w:rsid w:val="00B761FF"/>
    <w:rsid w:val="00B87311"/>
    <w:rsid w:val="00B9202E"/>
    <w:rsid w:val="00B93A87"/>
    <w:rsid w:val="00B9499B"/>
    <w:rsid w:val="00BA675B"/>
    <w:rsid w:val="00BE2C66"/>
    <w:rsid w:val="00C01196"/>
    <w:rsid w:val="00C015E5"/>
    <w:rsid w:val="00C44286"/>
    <w:rsid w:val="00C5192B"/>
    <w:rsid w:val="00C5294A"/>
    <w:rsid w:val="00C64780"/>
    <w:rsid w:val="00C73BD8"/>
    <w:rsid w:val="00C854E2"/>
    <w:rsid w:val="00C9620A"/>
    <w:rsid w:val="00CA347F"/>
    <w:rsid w:val="00CA3519"/>
    <w:rsid w:val="00CB06B8"/>
    <w:rsid w:val="00CB2C49"/>
    <w:rsid w:val="00CC5F85"/>
    <w:rsid w:val="00CE503E"/>
    <w:rsid w:val="00CF3E23"/>
    <w:rsid w:val="00D160FC"/>
    <w:rsid w:val="00D544D0"/>
    <w:rsid w:val="00D54FE7"/>
    <w:rsid w:val="00D71156"/>
    <w:rsid w:val="00D76DED"/>
    <w:rsid w:val="00DA5195"/>
    <w:rsid w:val="00DC5DFF"/>
    <w:rsid w:val="00DD14C7"/>
    <w:rsid w:val="00DD16E1"/>
    <w:rsid w:val="00DD5842"/>
    <w:rsid w:val="00DE0BCA"/>
    <w:rsid w:val="00DE4A7B"/>
    <w:rsid w:val="00DE4AD1"/>
    <w:rsid w:val="00DE7741"/>
    <w:rsid w:val="00E41CD5"/>
    <w:rsid w:val="00E60F09"/>
    <w:rsid w:val="00E67A2E"/>
    <w:rsid w:val="00E71A9B"/>
    <w:rsid w:val="00E90A6C"/>
    <w:rsid w:val="00E9436B"/>
    <w:rsid w:val="00EA255C"/>
    <w:rsid w:val="00EB0772"/>
    <w:rsid w:val="00ED126C"/>
    <w:rsid w:val="00EE73BC"/>
    <w:rsid w:val="00EF1F20"/>
    <w:rsid w:val="00EF3531"/>
    <w:rsid w:val="00EF4027"/>
    <w:rsid w:val="00EF6027"/>
    <w:rsid w:val="00F42418"/>
    <w:rsid w:val="00F560B9"/>
    <w:rsid w:val="00F67777"/>
    <w:rsid w:val="00F72161"/>
    <w:rsid w:val="00F73861"/>
    <w:rsid w:val="00FA03C6"/>
    <w:rsid w:val="00FA4021"/>
    <w:rsid w:val="00FA79FE"/>
    <w:rsid w:val="00FB267B"/>
    <w:rsid w:val="00FC33E9"/>
    <w:rsid w:val="00FC6E21"/>
    <w:rsid w:val="00FF0C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4CD9B"/>
  <w15:docId w15:val="{869153EA-02FD-4FDB-B2F1-E01D5578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732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606C"/>
    <w:pPr>
      <w:tabs>
        <w:tab w:val="center" w:pos="4536"/>
        <w:tab w:val="right" w:pos="9072"/>
      </w:tabs>
      <w:spacing w:after="0" w:line="240" w:lineRule="auto"/>
    </w:pPr>
  </w:style>
  <w:style w:type="character" w:customStyle="1" w:styleId="En-tteCar">
    <w:name w:val="En-tête Car"/>
    <w:basedOn w:val="Policepardfaut"/>
    <w:link w:val="En-tte"/>
    <w:uiPriority w:val="99"/>
    <w:rsid w:val="0049606C"/>
  </w:style>
  <w:style w:type="paragraph" w:styleId="Pieddepage">
    <w:name w:val="footer"/>
    <w:basedOn w:val="Normal"/>
    <w:link w:val="PieddepageCar"/>
    <w:uiPriority w:val="99"/>
    <w:unhideWhenUsed/>
    <w:rsid w:val="004960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606C"/>
  </w:style>
  <w:style w:type="paragraph" w:styleId="Textedebulles">
    <w:name w:val="Balloon Text"/>
    <w:basedOn w:val="Normal"/>
    <w:link w:val="TextedebullesCar"/>
    <w:uiPriority w:val="99"/>
    <w:semiHidden/>
    <w:unhideWhenUsed/>
    <w:rsid w:val="004960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606C"/>
    <w:rPr>
      <w:rFonts w:ascii="Tahoma" w:hAnsi="Tahoma" w:cs="Tahoma"/>
      <w:sz w:val="16"/>
      <w:szCs w:val="16"/>
    </w:rPr>
  </w:style>
  <w:style w:type="table" w:styleId="Grilledutableau">
    <w:name w:val="Table Grid"/>
    <w:basedOn w:val="TableauNormal"/>
    <w:uiPriority w:val="59"/>
    <w:rsid w:val="0049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3B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B3BCD"/>
    <w:rPr>
      <w:b/>
      <w:bCs/>
    </w:rPr>
  </w:style>
  <w:style w:type="paragraph" w:styleId="Paragraphedeliste">
    <w:name w:val="List Paragraph"/>
    <w:basedOn w:val="Normal"/>
    <w:uiPriority w:val="34"/>
    <w:qFormat/>
    <w:rsid w:val="00EB0772"/>
    <w:pPr>
      <w:ind w:left="720"/>
      <w:contextualSpacing/>
    </w:pPr>
  </w:style>
  <w:style w:type="character" w:styleId="Marquedecommentaire">
    <w:name w:val="annotation reference"/>
    <w:basedOn w:val="Policepardfaut"/>
    <w:uiPriority w:val="99"/>
    <w:semiHidden/>
    <w:unhideWhenUsed/>
    <w:rsid w:val="005B1226"/>
    <w:rPr>
      <w:sz w:val="16"/>
      <w:szCs w:val="16"/>
    </w:rPr>
  </w:style>
  <w:style w:type="paragraph" w:styleId="Commentaire">
    <w:name w:val="annotation text"/>
    <w:basedOn w:val="Normal"/>
    <w:link w:val="CommentaireCar"/>
    <w:uiPriority w:val="99"/>
    <w:semiHidden/>
    <w:unhideWhenUsed/>
    <w:rsid w:val="005B1226"/>
    <w:pPr>
      <w:spacing w:line="240" w:lineRule="auto"/>
    </w:pPr>
    <w:rPr>
      <w:sz w:val="20"/>
      <w:szCs w:val="20"/>
    </w:rPr>
  </w:style>
  <w:style w:type="character" w:customStyle="1" w:styleId="CommentaireCar">
    <w:name w:val="Commentaire Car"/>
    <w:basedOn w:val="Policepardfaut"/>
    <w:link w:val="Commentaire"/>
    <w:uiPriority w:val="99"/>
    <w:semiHidden/>
    <w:rsid w:val="005B1226"/>
    <w:rPr>
      <w:sz w:val="20"/>
      <w:szCs w:val="20"/>
    </w:rPr>
  </w:style>
  <w:style w:type="paragraph" w:styleId="Objetducommentaire">
    <w:name w:val="annotation subject"/>
    <w:basedOn w:val="Commentaire"/>
    <w:next w:val="Commentaire"/>
    <w:link w:val="ObjetducommentaireCar"/>
    <w:uiPriority w:val="99"/>
    <w:semiHidden/>
    <w:unhideWhenUsed/>
    <w:rsid w:val="005B1226"/>
    <w:rPr>
      <w:b/>
      <w:bCs/>
    </w:rPr>
  </w:style>
  <w:style w:type="character" w:customStyle="1" w:styleId="ObjetducommentaireCar">
    <w:name w:val="Objet du commentaire Car"/>
    <w:basedOn w:val="CommentaireCar"/>
    <w:link w:val="Objetducommentaire"/>
    <w:uiPriority w:val="99"/>
    <w:semiHidden/>
    <w:rsid w:val="005B1226"/>
    <w:rPr>
      <w:b/>
      <w:bCs/>
      <w:sz w:val="20"/>
      <w:szCs w:val="20"/>
    </w:rPr>
  </w:style>
  <w:style w:type="character" w:styleId="Lienhypertexte">
    <w:name w:val="Hyperlink"/>
    <w:basedOn w:val="Policepardfaut"/>
    <w:unhideWhenUsed/>
    <w:rsid w:val="009D4A08"/>
    <w:rPr>
      <w:color w:val="0000FF"/>
      <w:u w:val="single"/>
    </w:rPr>
  </w:style>
  <w:style w:type="character" w:customStyle="1" w:styleId="activite">
    <w:name w:val="activite"/>
    <w:basedOn w:val="Policepardfaut"/>
    <w:rsid w:val="0057324C"/>
  </w:style>
  <w:style w:type="character" w:customStyle="1" w:styleId="badge-emploi-type">
    <w:name w:val="badge-emploi-type"/>
    <w:basedOn w:val="Policepardfaut"/>
    <w:rsid w:val="0057324C"/>
  </w:style>
  <w:style w:type="character" w:customStyle="1" w:styleId="Titre1Car">
    <w:name w:val="Titre 1 Car"/>
    <w:basedOn w:val="Policepardfaut"/>
    <w:link w:val="Titre1"/>
    <w:uiPriority w:val="9"/>
    <w:rsid w:val="0057324C"/>
    <w:rPr>
      <w:rFonts w:ascii="Times New Roman" w:eastAsia="Times New Roman" w:hAnsi="Times New Roman" w:cs="Times New Roman"/>
      <w:b/>
      <w:bCs/>
      <w:kern w:val="36"/>
      <w:sz w:val="48"/>
      <w:szCs w:val="48"/>
      <w:lang w:eastAsia="fr-FR"/>
    </w:rPr>
  </w:style>
  <w:style w:type="character" w:customStyle="1" w:styleId="tooltiptext">
    <w:name w:val="tooltiptext"/>
    <w:basedOn w:val="Policepardfaut"/>
    <w:rsid w:val="00901D4B"/>
  </w:style>
  <w:style w:type="character" w:styleId="Accentuation">
    <w:name w:val="Emphasis"/>
    <w:basedOn w:val="Policepardfaut"/>
    <w:uiPriority w:val="20"/>
    <w:qFormat/>
    <w:rsid w:val="00C854E2"/>
    <w:rPr>
      <w:i/>
      <w:iCs/>
    </w:rPr>
  </w:style>
  <w:style w:type="character" w:customStyle="1" w:styleId="longtext">
    <w:name w:val="long_text"/>
    <w:rsid w:val="005272FE"/>
    <w:rPr>
      <w:rFonts w:cs="Times New Roman"/>
    </w:rPr>
  </w:style>
  <w:style w:type="paragraph" w:customStyle="1" w:styleId="Default">
    <w:name w:val="Default"/>
    <w:rsid w:val="005272FE"/>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PrformatHTML">
    <w:name w:val="HTML Preformatted"/>
    <w:basedOn w:val="Normal"/>
    <w:link w:val="PrformatHTMLCar"/>
    <w:uiPriority w:val="99"/>
    <w:semiHidden/>
    <w:unhideWhenUsed/>
    <w:rsid w:val="00FA7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A79FE"/>
    <w:rPr>
      <w:rFonts w:ascii="Courier New" w:eastAsia="Times New Roman" w:hAnsi="Courier New" w:cs="Courier New"/>
      <w:sz w:val="20"/>
      <w:szCs w:val="20"/>
      <w:lang w:eastAsia="fr-FR"/>
    </w:rPr>
  </w:style>
  <w:style w:type="character" w:customStyle="1" w:styleId="y2iqfc">
    <w:name w:val="y2iqfc"/>
    <w:basedOn w:val="Policepardfaut"/>
    <w:rsid w:val="00FA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8844">
      <w:bodyDiv w:val="1"/>
      <w:marLeft w:val="0"/>
      <w:marRight w:val="0"/>
      <w:marTop w:val="0"/>
      <w:marBottom w:val="0"/>
      <w:divBdr>
        <w:top w:val="none" w:sz="0" w:space="0" w:color="auto"/>
        <w:left w:val="none" w:sz="0" w:space="0" w:color="auto"/>
        <w:bottom w:val="none" w:sz="0" w:space="0" w:color="auto"/>
        <w:right w:val="none" w:sz="0" w:space="0" w:color="auto"/>
      </w:divBdr>
      <w:divsChild>
        <w:div w:id="1175612523">
          <w:marLeft w:val="0"/>
          <w:marRight w:val="0"/>
          <w:marTop w:val="0"/>
          <w:marBottom w:val="0"/>
          <w:divBdr>
            <w:top w:val="none" w:sz="0" w:space="0" w:color="auto"/>
            <w:left w:val="none" w:sz="0" w:space="0" w:color="auto"/>
            <w:bottom w:val="none" w:sz="0" w:space="0" w:color="auto"/>
            <w:right w:val="none" w:sz="0" w:space="0" w:color="auto"/>
          </w:divBdr>
          <w:divsChild>
            <w:div w:id="2052339771">
              <w:marLeft w:val="0"/>
              <w:marRight w:val="0"/>
              <w:marTop w:val="0"/>
              <w:marBottom w:val="0"/>
              <w:divBdr>
                <w:top w:val="none" w:sz="0" w:space="0" w:color="auto"/>
                <w:left w:val="none" w:sz="0" w:space="0" w:color="auto"/>
                <w:bottom w:val="none" w:sz="0" w:space="0" w:color="auto"/>
                <w:right w:val="none" w:sz="0" w:space="0" w:color="auto"/>
              </w:divBdr>
            </w:div>
            <w:div w:id="1474641049">
              <w:marLeft w:val="0"/>
              <w:marRight w:val="0"/>
              <w:marTop w:val="0"/>
              <w:marBottom w:val="0"/>
              <w:divBdr>
                <w:top w:val="none" w:sz="0" w:space="0" w:color="auto"/>
                <w:left w:val="none" w:sz="0" w:space="0" w:color="auto"/>
                <w:bottom w:val="none" w:sz="0" w:space="0" w:color="auto"/>
                <w:right w:val="none" w:sz="0" w:space="0" w:color="auto"/>
              </w:divBdr>
            </w:div>
          </w:divsChild>
        </w:div>
        <w:div w:id="1883782626">
          <w:marLeft w:val="0"/>
          <w:marRight w:val="0"/>
          <w:marTop w:val="0"/>
          <w:marBottom w:val="0"/>
          <w:divBdr>
            <w:top w:val="none" w:sz="0" w:space="0" w:color="auto"/>
            <w:left w:val="none" w:sz="0" w:space="0" w:color="auto"/>
            <w:bottom w:val="none" w:sz="0" w:space="0" w:color="auto"/>
            <w:right w:val="none" w:sz="0" w:space="0" w:color="auto"/>
          </w:divBdr>
        </w:div>
        <w:div w:id="1781991971">
          <w:marLeft w:val="0"/>
          <w:marRight w:val="0"/>
          <w:marTop w:val="0"/>
          <w:marBottom w:val="0"/>
          <w:divBdr>
            <w:top w:val="none" w:sz="0" w:space="0" w:color="auto"/>
            <w:left w:val="none" w:sz="0" w:space="0" w:color="auto"/>
            <w:bottom w:val="none" w:sz="0" w:space="0" w:color="auto"/>
            <w:right w:val="none" w:sz="0" w:space="0" w:color="auto"/>
          </w:divBdr>
          <w:divsChild>
            <w:div w:id="292904198">
              <w:marLeft w:val="0"/>
              <w:marRight w:val="0"/>
              <w:marTop w:val="0"/>
              <w:marBottom w:val="0"/>
              <w:divBdr>
                <w:top w:val="none" w:sz="0" w:space="0" w:color="auto"/>
                <w:left w:val="none" w:sz="0" w:space="0" w:color="auto"/>
                <w:bottom w:val="none" w:sz="0" w:space="0" w:color="auto"/>
                <w:right w:val="none" w:sz="0" w:space="0" w:color="auto"/>
              </w:divBdr>
            </w:div>
            <w:div w:id="1377848745">
              <w:marLeft w:val="0"/>
              <w:marRight w:val="0"/>
              <w:marTop w:val="0"/>
              <w:marBottom w:val="0"/>
              <w:divBdr>
                <w:top w:val="none" w:sz="0" w:space="0" w:color="auto"/>
                <w:left w:val="none" w:sz="0" w:space="0" w:color="auto"/>
                <w:bottom w:val="none" w:sz="0" w:space="0" w:color="auto"/>
                <w:right w:val="none" w:sz="0" w:space="0" w:color="auto"/>
              </w:divBdr>
            </w:div>
          </w:divsChild>
        </w:div>
        <w:div w:id="1762944930">
          <w:marLeft w:val="0"/>
          <w:marRight w:val="0"/>
          <w:marTop w:val="0"/>
          <w:marBottom w:val="0"/>
          <w:divBdr>
            <w:top w:val="none" w:sz="0" w:space="0" w:color="auto"/>
            <w:left w:val="none" w:sz="0" w:space="0" w:color="auto"/>
            <w:bottom w:val="none" w:sz="0" w:space="0" w:color="auto"/>
            <w:right w:val="none" w:sz="0" w:space="0" w:color="auto"/>
          </w:divBdr>
        </w:div>
        <w:div w:id="1699315478">
          <w:marLeft w:val="0"/>
          <w:marRight w:val="0"/>
          <w:marTop w:val="0"/>
          <w:marBottom w:val="0"/>
          <w:divBdr>
            <w:top w:val="none" w:sz="0" w:space="0" w:color="auto"/>
            <w:left w:val="none" w:sz="0" w:space="0" w:color="auto"/>
            <w:bottom w:val="none" w:sz="0" w:space="0" w:color="auto"/>
            <w:right w:val="none" w:sz="0" w:space="0" w:color="auto"/>
          </w:divBdr>
          <w:divsChild>
            <w:div w:id="1586569215">
              <w:marLeft w:val="0"/>
              <w:marRight w:val="0"/>
              <w:marTop w:val="0"/>
              <w:marBottom w:val="0"/>
              <w:divBdr>
                <w:top w:val="none" w:sz="0" w:space="0" w:color="auto"/>
                <w:left w:val="none" w:sz="0" w:space="0" w:color="auto"/>
                <w:bottom w:val="none" w:sz="0" w:space="0" w:color="auto"/>
                <w:right w:val="none" w:sz="0" w:space="0" w:color="auto"/>
              </w:divBdr>
            </w:div>
            <w:div w:id="2031300721">
              <w:marLeft w:val="0"/>
              <w:marRight w:val="0"/>
              <w:marTop w:val="0"/>
              <w:marBottom w:val="0"/>
              <w:divBdr>
                <w:top w:val="none" w:sz="0" w:space="0" w:color="auto"/>
                <w:left w:val="none" w:sz="0" w:space="0" w:color="auto"/>
                <w:bottom w:val="none" w:sz="0" w:space="0" w:color="auto"/>
                <w:right w:val="none" w:sz="0" w:space="0" w:color="auto"/>
              </w:divBdr>
            </w:div>
          </w:divsChild>
        </w:div>
        <w:div w:id="296761131">
          <w:marLeft w:val="0"/>
          <w:marRight w:val="0"/>
          <w:marTop w:val="0"/>
          <w:marBottom w:val="0"/>
          <w:divBdr>
            <w:top w:val="none" w:sz="0" w:space="0" w:color="auto"/>
            <w:left w:val="none" w:sz="0" w:space="0" w:color="auto"/>
            <w:bottom w:val="none" w:sz="0" w:space="0" w:color="auto"/>
            <w:right w:val="none" w:sz="0" w:space="0" w:color="auto"/>
          </w:divBdr>
        </w:div>
        <w:div w:id="1958901230">
          <w:marLeft w:val="0"/>
          <w:marRight w:val="0"/>
          <w:marTop w:val="0"/>
          <w:marBottom w:val="0"/>
          <w:divBdr>
            <w:top w:val="none" w:sz="0" w:space="0" w:color="auto"/>
            <w:left w:val="none" w:sz="0" w:space="0" w:color="auto"/>
            <w:bottom w:val="none" w:sz="0" w:space="0" w:color="auto"/>
            <w:right w:val="none" w:sz="0" w:space="0" w:color="auto"/>
          </w:divBdr>
          <w:divsChild>
            <w:div w:id="2055687662">
              <w:marLeft w:val="0"/>
              <w:marRight w:val="0"/>
              <w:marTop w:val="0"/>
              <w:marBottom w:val="0"/>
              <w:divBdr>
                <w:top w:val="none" w:sz="0" w:space="0" w:color="auto"/>
                <w:left w:val="none" w:sz="0" w:space="0" w:color="auto"/>
                <w:bottom w:val="none" w:sz="0" w:space="0" w:color="auto"/>
                <w:right w:val="none" w:sz="0" w:space="0" w:color="auto"/>
              </w:divBdr>
            </w:div>
            <w:div w:id="1376781345">
              <w:marLeft w:val="0"/>
              <w:marRight w:val="0"/>
              <w:marTop w:val="0"/>
              <w:marBottom w:val="0"/>
              <w:divBdr>
                <w:top w:val="none" w:sz="0" w:space="0" w:color="auto"/>
                <w:left w:val="none" w:sz="0" w:space="0" w:color="auto"/>
                <w:bottom w:val="none" w:sz="0" w:space="0" w:color="auto"/>
                <w:right w:val="none" w:sz="0" w:space="0" w:color="auto"/>
              </w:divBdr>
            </w:div>
          </w:divsChild>
        </w:div>
        <w:div w:id="1507549429">
          <w:marLeft w:val="0"/>
          <w:marRight w:val="0"/>
          <w:marTop w:val="0"/>
          <w:marBottom w:val="0"/>
          <w:divBdr>
            <w:top w:val="none" w:sz="0" w:space="0" w:color="auto"/>
            <w:left w:val="none" w:sz="0" w:space="0" w:color="auto"/>
            <w:bottom w:val="none" w:sz="0" w:space="0" w:color="auto"/>
            <w:right w:val="none" w:sz="0" w:space="0" w:color="auto"/>
          </w:divBdr>
        </w:div>
        <w:div w:id="1993101310">
          <w:marLeft w:val="0"/>
          <w:marRight w:val="0"/>
          <w:marTop w:val="0"/>
          <w:marBottom w:val="0"/>
          <w:divBdr>
            <w:top w:val="none" w:sz="0" w:space="0" w:color="auto"/>
            <w:left w:val="none" w:sz="0" w:space="0" w:color="auto"/>
            <w:bottom w:val="none" w:sz="0" w:space="0" w:color="auto"/>
            <w:right w:val="none" w:sz="0" w:space="0" w:color="auto"/>
          </w:divBdr>
          <w:divsChild>
            <w:div w:id="726494327">
              <w:marLeft w:val="0"/>
              <w:marRight w:val="0"/>
              <w:marTop w:val="0"/>
              <w:marBottom w:val="0"/>
              <w:divBdr>
                <w:top w:val="none" w:sz="0" w:space="0" w:color="auto"/>
                <w:left w:val="none" w:sz="0" w:space="0" w:color="auto"/>
                <w:bottom w:val="none" w:sz="0" w:space="0" w:color="auto"/>
                <w:right w:val="none" w:sz="0" w:space="0" w:color="auto"/>
              </w:divBdr>
            </w:div>
            <w:div w:id="687753141">
              <w:marLeft w:val="0"/>
              <w:marRight w:val="0"/>
              <w:marTop w:val="0"/>
              <w:marBottom w:val="0"/>
              <w:divBdr>
                <w:top w:val="none" w:sz="0" w:space="0" w:color="auto"/>
                <w:left w:val="none" w:sz="0" w:space="0" w:color="auto"/>
                <w:bottom w:val="none" w:sz="0" w:space="0" w:color="auto"/>
                <w:right w:val="none" w:sz="0" w:space="0" w:color="auto"/>
              </w:divBdr>
            </w:div>
          </w:divsChild>
        </w:div>
        <w:div w:id="1688673938">
          <w:marLeft w:val="0"/>
          <w:marRight w:val="0"/>
          <w:marTop w:val="0"/>
          <w:marBottom w:val="0"/>
          <w:divBdr>
            <w:top w:val="none" w:sz="0" w:space="0" w:color="auto"/>
            <w:left w:val="none" w:sz="0" w:space="0" w:color="auto"/>
            <w:bottom w:val="none" w:sz="0" w:space="0" w:color="auto"/>
            <w:right w:val="none" w:sz="0" w:space="0" w:color="auto"/>
          </w:divBdr>
        </w:div>
        <w:div w:id="634454753">
          <w:marLeft w:val="0"/>
          <w:marRight w:val="0"/>
          <w:marTop w:val="0"/>
          <w:marBottom w:val="0"/>
          <w:divBdr>
            <w:top w:val="none" w:sz="0" w:space="0" w:color="auto"/>
            <w:left w:val="none" w:sz="0" w:space="0" w:color="auto"/>
            <w:bottom w:val="none" w:sz="0" w:space="0" w:color="auto"/>
            <w:right w:val="none" w:sz="0" w:space="0" w:color="auto"/>
          </w:divBdr>
          <w:divsChild>
            <w:div w:id="1428428122">
              <w:marLeft w:val="0"/>
              <w:marRight w:val="0"/>
              <w:marTop w:val="0"/>
              <w:marBottom w:val="0"/>
              <w:divBdr>
                <w:top w:val="none" w:sz="0" w:space="0" w:color="auto"/>
                <w:left w:val="none" w:sz="0" w:space="0" w:color="auto"/>
                <w:bottom w:val="none" w:sz="0" w:space="0" w:color="auto"/>
                <w:right w:val="none" w:sz="0" w:space="0" w:color="auto"/>
              </w:divBdr>
            </w:div>
            <w:div w:id="751122250">
              <w:marLeft w:val="0"/>
              <w:marRight w:val="0"/>
              <w:marTop w:val="0"/>
              <w:marBottom w:val="0"/>
              <w:divBdr>
                <w:top w:val="none" w:sz="0" w:space="0" w:color="auto"/>
                <w:left w:val="none" w:sz="0" w:space="0" w:color="auto"/>
                <w:bottom w:val="none" w:sz="0" w:space="0" w:color="auto"/>
                <w:right w:val="none" w:sz="0" w:space="0" w:color="auto"/>
              </w:divBdr>
            </w:div>
          </w:divsChild>
        </w:div>
        <w:div w:id="192698392">
          <w:marLeft w:val="0"/>
          <w:marRight w:val="0"/>
          <w:marTop w:val="0"/>
          <w:marBottom w:val="0"/>
          <w:divBdr>
            <w:top w:val="none" w:sz="0" w:space="0" w:color="auto"/>
            <w:left w:val="none" w:sz="0" w:space="0" w:color="auto"/>
            <w:bottom w:val="none" w:sz="0" w:space="0" w:color="auto"/>
            <w:right w:val="none" w:sz="0" w:space="0" w:color="auto"/>
          </w:divBdr>
        </w:div>
        <w:div w:id="1165776414">
          <w:marLeft w:val="0"/>
          <w:marRight w:val="0"/>
          <w:marTop w:val="0"/>
          <w:marBottom w:val="0"/>
          <w:divBdr>
            <w:top w:val="none" w:sz="0" w:space="0" w:color="auto"/>
            <w:left w:val="none" w:sz="0" w:space="0" w:color="auto"/>
            <w:bottom w:val="none" w:sz="0" w:space="0" w:color="auto"/>
            <w:right w:val="none" w:sz="0" w:space="0" w:color="auto"/>
          </w:divBdr>
          <w:divsChild>
            <w:div w:id="895774309">
              <w:marLeft w:val="0"/>
              <w:marRight w:val="0"/>
              <w:marTop w:val="0"/>
              <w:marBottom w:val="0"/>
              <w:divBdr>
                <w:top w:val="none" w:sz="0" w:space="0" w:color="auto"/>
                <w:left w:val="none" w:sz="0" w:space="0" w:color="auto"/>
                <w:bottom w:val="none" w:sz="0" w:space="0" w:color="auto"/>
                <w:right w:val="none" w:sz="0" w:space="0" w:color="auto"/>
              </w:divBdr>
            </w:div>
            <w:div w:id="1197158468">
              <w:marLeft w:val="0"/>
              <w:marRight w:val="0"/>
              <w:marTop w:val="0"/>
              <w:marBottom w:val="0"/>
              <w:divBdr>
                <w:top w:val="none" w:sz="0" w:space="0" w:color="auto"/>
                <w:left w:val="none" w:sz="0" w:space="0" w:color="auto"/>
                <w:bottom w:val="none" w:sz="0" w:space="0" w:color="auto"/>
                <w:right w:val="none" w:sz="0" w:space="0" w:color="auto"/>
              </w:divBdr>
            </w:div>
          </w:divsChild>
        </w:div>
        <w:div w:id="1853762828">
          <w:marLeft w:val="0"/>
          <w:marRight w:val="0"/>
          <w:marTop w:val="0"/>
          <w:marBottom w:val="0"/>
          <w:divBdr>
            <w:top w:val="none" w:sz="0" w:space="0" w:color="auto"/>
            <w:left w:val="none" w:sz="0" w:space="0" w:color="auto"/>
            <w:bottom w:val="none" w:sz="0" w:space="0" w:color="auto"/>
            <w:right w:val="none" w:sz="0" w:space="0" w:color="auto"/>
          </w:divBdr>
        </w:div>
        <w:div w:id="661588259">
          <w:marLeft w:val="0"/>
          <w:marRight w:val="0"/>
          <w:marTop w:val="0"/>
          <w:marBottom w:val="0"/>
          <w:divBdr>
            <w:top w:val="none" w:sz="0" w:space="0" w:color="auto"/>
            <w:left w:val="none" w:sz="0" w:space="0" w:color="auto"/>
            <w:bottom w:val="none" w:sz="0" w:space="0" w:color="auto"/>
            <w:right w:val="none" w:sz="0" w:space="0" w:color="auto"/>
          </w:divBdr>
          <w:divsChild>
            <w:div w:id="694116505">
              <w:marLeft w:val="0"/>
              <w:marRight w:val="0"/>
              <w:marTop w:val="0"/>
              <w:marBottom w:val="0"/>
              <w:divBdr>
                <w:top w:val="none" w:sz="0" w:space="0" w:color="auto"/>
                <w:left w:val="none" w:sz="0" w:space="0" w:color="auto"/>
                <w:bottom w:val="none" w:sz="0" w:space="0" w:color="auto"/>
                <w:right w:val="none" w:sz="0" w:space="0" w:color="auto"/>
              </w:divBdr>
            </w:div>
            <w:div w:id="33968101">
              <w:marLeft w:val="0"/>
              <w:marRight w:val="0"/>
              <w:marTop w:val="0"/>
              <w:marBottom w:val="0"/>
              <w:divBdr>
                <w:top w:val="none" w:sz="0" w:space="0" w:color="auto"/>
                <w:left w:val="none" w:sz="0" w:space="0" w:color="auto"/>
                <w:bottom w:val="none" w:sz="0" w:space="0" w:color="auto"/>
                <w:right w:val="none" w:sz="0" w:space="0" w:color="auto"/>
              </w:divBdr>
            </w:div>
          </w:divsChild>
        </w:div>
        <w:div w:id="558982330">
          <w:marLeft w:val="0"/>
          <w:marRight w:val="0"/>
          <w:marTop w:val="0"/>
          <w:marBottom w:val="0"/>
          <w:divBdr>
            <w:top w:val="none" w:sz="0" w:space="0" w:color="auto"/>
            <w:left w:val="none" w:sz="0" w:space="0" w:color="auto"/>
            <w:bottom w:val="none" w:sz="0" w:space="0" w:color="auto"/>
            <w:right w:val="none" w:sz="0" w:space="0" w:color="auto"/>
          </w:divBdr>
        </w:div>
        <w:div w:id="1479953326">
          <w:marLeft w:val="0"/>
          <w:marRight w:val="0"/>
          <w:marTop w:val="0"/>
          <w:marBottom w:val="0"/>
          <w:divBdr>
            <w:top w:val="none" w:sz="0" w:space="0" w:color="auto"/>
            <w:left w:val="none" w:sz="0" w:space="0" w:color="auto"/>
            <w:bottom w:val="none" w:sz="0" w:space="0" w:color="auto"/>
            <w:right w:val="none" w:sz="0" w:space="0" w:color="auto"/>
          </w:divBdr>
          <w:divsChild>
            <w:div w:id="1194878127">
              <w:marLeft w:val="0"/>
              <w:marRight w:val="0"/>
              <w:marTop w:val="0"/>
              <w:marBottom w:val="0"/>
              <w:divBdr>
                <w:top w:val="none" w:sz="0" w:space="0" w:color="auto"/>
                <w:left w:val="none" w:sz="0" w:space="0" w:color="auto"/>
                <w:bottom w:val="none" w:sz="0" w:space="0" w:color="auto"/>
                <w:right w:val="none" w:sz="0" w:space="0" w:color="auto"/>
              </w:divBdr>
            </w:div>
            <w:div w:id="724179562">
              <w:marLeft w:val="0"/>
              <w:marRight w:val="0"/>
              <w:marTop w:val="0"/>
              <w:marBottom w:val="0"/>
              <w:divBdr>
                <w:top w:val="none" w:sz="0" w:space="0" w:color="auto"/>
                <w:left w:val="none" w:sz="0" w:space="0" w:color="auto"/>
                <w:bottom w:val="none" w:sz="0" w:space="0" w:color="auto"/>
                <w:right w:val="none" w:sz="0" w:space="0" w:color="auto"/>
              </w:divBdr>
            </w:div>
          </w:divsChild>
        </w:div>
        <w:div w:id="1689329666">
          <w:marLeft w:val="0"/>
          <w:marRight w:val="0"/>
          <w:marTop w:val="0"/>
          <w:marBottom w:val="0"/>
          <w:divBdr>
            <w:top w:val="none" w:sz="0" w:space="0" w:color="auto"/>
            <w:left w:val="none" w:sz="0" w:space="0" w:color="auto"/>
            <w:bottom w:val="none" w:sz="0" w:space="0" w:color="auto"/>
            <w:right w:val="none" w:sz="0" w:space="0" w:color="auto"/>
          </w:divBdr>
        </w:div>
        <w:div w:id="70587718">
          <w:marLeft w:val="0"/>
          <w:marRight w:val="0"/>
          <w:marTop w:val="0"/>
          <w:marBottom w:val="0"/>
          <w:divBdr>
            <w:top w:val="none" w:sz="0" w:space="0" w:color="auto"/>
            <w:left w:val="none" w:sz="0" w:space="0" w:color="auto"/>
            <w:bottom w:val="none" w:sz="0" w:space="0" w:color="auto"/>
            <w:right w:val="none" w:sz="0" w:space="0" w:color="auto"/>
          </w:divBdr>
          <w:divsChild>
            <w:div w:id="2054232383">
              <w:marLeft w:val="0"/>
              <w:marRight w:val="0"/>
              <w:marTop w:val="0"/>
              <w:marBottom w:val="0"/>
              <w:divBdr>
                <w:top w:val="none" w:sz="0" w:space="0" w:color="auto"/>
                <w:left w:val="none" w:sz="0" w:space="0" w:color="auto"/>
                <w:bottom w:val="none" w:sz="0" w:space="0" w:color="auto"/>
                <w:right w:val="none" w:sz="0" w:space="0" w:color="auto"/>
              </w:divBdr>
            </w:div>
            <w:div w:id="924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41317">
      <w:bodyDiv w:val="1"/>
      <w:marLeft w:val="0"/>
      <w:marRight w:val="0"/>
      <w:marTop w:val="0"/>
      <w:marBottom w:val="0"/>
      <w:divBdr>
        <w:top w:val="none" w:sz="0" w:space="0" w:color="auto"/>
        <w:left w:val="none" w:sz="0" w:space="0" w:color="auto"/>
        <w:bottom w:val="none" w:sz="0" w:space="0" w:color="auto"/>
        <w:right w:val="none" w:sz="0" w:space="0" w:color="auto"/>
      </w:divBdr>
    </w:div>
    <w:div w:id="278997043">
      <w:bodyDiv w:val="1"/>
      <w:marLeft w:val="0"/>
      <w:marRight w:val="0"/>
      <w:marTop w:val="0"/>
      <w:marBottom w:val="0"/>
      <w:divBdr>
        <w:top w:val="none" w:sz="0" w:space="0" w:color="auto"/>
        <w:left w:val="none" w:sz="0" w:space="0" w:color="auto"/>
        <w:bottom w:val="none" w:sz="0" w:space="0" w:color="auto"/>
        <w:right w:val="none" w:sz="0" w:space="0" w:color="auto"/>
      </w:divBdr>
    </w:div>
    <w:div w:id="377365794">
      <w:bodyDiv w:val="1"/>
      <w:marLeft w:val="0"/>
      <w:marRight w:val="0"/>
      <w:marTop w:val="0"/>
      <w:marBottom w:val="0"/>
      <w:divBdr>
        <w:top w:val="none" w:sz="0" w:space="0" w:color="auto"/>
        <w:left w:val="none" w:sz="0" w:space="0" w:color="auto"/>
        <w:bottom w:val="none" w:sz="0" w:space="0" w:color="auto"/>
        <w:right w:val="none" w:sz="0" w:space="0" w:color="auto"/>
      </w:divBdr>
      <w:divsChild>
        <w:div w:id="688527649">
          <w:marLeft w:val="274"/>
          <w:marRight w:val="0"/>
          <w:marTop w:val="120"/>
          <w:marBottom w:val="0"/>
          <w:divBdr>
            <w:top w:val="none" w:sz="0" w:space="0" w:color="auto"/>
            <w:left w:val="none" w:sz="0" w:space="0" w:color="auto"/>
            <w:bottom w:val="none" w:sz="0" w:space="0" w:color="auto"/>
            <w:right w:val="none" w:sz="0" w:space="0" w:color="auto"/>
          </w:divBdr>
        </w:div>
        <w:div w:id="1460151851">
          <w:marLeft w:val="274"/>
          <w:marRight w:val="0"/>
          <w:marTop w:val="120"/>
          <w:marBottom w:val="0"/>
          <w:divBdr>
            <w:top w:val="none" w:sz="0" w:space="0" w:color="auto"/>
            <w:left w:val="none" w:sz="0" w:space="0" w:color="auto"/>
            <w:bottom w:val="none" w:sz="0" w:space="0" w:color="auto"/>
            <w:right w:val="none" w:sz="0" w:space="0" w:color="auto"/>
          </w:divBdr>
        </w:div>
        <w:div w:id="952631880">
          <w:marLeft w:val="274"/>
          <w:marRight w:val="0"/>
          <w:marTop w:val="120"/>
          <w:marBottom w:val="0"/>
          <w:divBdr>
            <w:top w:val="none" w:sz="0" w:space="0" w:color="auto"/>
            <w:left w:val="none" w:sz="0" w:space="0" w:color="auto"/>
            <w:bottom w:val="none" w:sz="0" w:space="0" w:color="auto"/>
            <w:right w:val="none" w:sz="0" w:space="0" w:color="auto"/>
          </w:divBdr>
        </w:div>
      </w:divsChild>
    </w:div>
    <w:div w:id="404881451">
      <w:bodyDiv w:val="1"/>
      <w:marLeft w:val="0"/>
      <w:marRight w:val="0"/>
      <w:marTop w:val="0"/>
      <w:marBottom w:val="0"/>
      <w:divBdr>
        <w:top w:val="none" w:sz="0" w:space="0" w:color="auto"/>
        <w:left w:val="none" w:sz="0" w:space="0" w:color="auto"/>
        <w:bottom w:val="none" w:sz="0" w:space="0" w:color="auto"/>
        <w:right w:val="none" w:sz="0" w:space="0" w:color="auto"/>
      </w:divBdr>
    </w:div>
    <w:div w:id="411851644">
      <w:bodyDiv w:val="1"/>
      <w:marLeft w:val="0"/>
      <w:marRight w:val="0"/>
      <w:marTop w:val="0"/>
      <w:marBottom w:val="0"/>
      <w:divBdr>
        <w:top w:val="none" w:sz="0" w:space="0" w:color="auto"/>
        <w:left w:val="none" w:sz="0" w:space="0" w:color="auto"/>
        <w:bottom w:val="none" w:sz="0" w:space="0" w:color="auto"/>
        <w:right w:val="none" w:sz="0" w:space="0" w:color="auto"/>
      </w:divBdr>
    </w:div>
    <w:div w:id="417756679">
      <w:bodyDiv w:val="1"/>
      <w:marLeft w:val="0"/>
      <w:marRight w:val="0"/>
      <w:marTop w:val="0"/>
      <w:marBottom w:val="0"/>
      <w:divBdr>
        <w:top w:val="none" w:sz="0" w:space="0" w:color="auto"/>
        <w:left w:val="none" w:sz="0" w:space="0" w:color="auto"/>
        <w:bottom w:val="none" w:sz="0" w:space="0" w:color="auto"/>
        <w:right w:val="none" w:sz="0" w:space="0" w:color="auto"/>
      </w:divBdr>
    </w:div>
    <w:div w:id="456796583">
      <w:bodyDiv w:val="1"/>
      <w:marLeft w:val="0"/>
      <w:marRight w:val="0"/>
      <w:marTop w:val="0"/>
      <w:marBottom w:val="0"/>
      <w:divBdr>
        <w:top w:val="none" w:sz="0" w:space="0" w:color="auto"/>
        <w:left w:val="none" w:sz="0" w:space="0" w:color="auto"/>
        <w:bottom w:val="none" w:sz="0" w:space="0" w:color="auto"/>
        <w:right w:val="none" w:sz="0" w:space="0" w:color="auto"/>
      </w:divBdr>
    </w:div>
    <w:div w:id="503782394">
      <w:bodyDiv w:val="1"/>
      <w:marLeft w:val="0"/>
      <w:marRight w:val="0"/>
      <w:marTop w:val="0"/>
      <w:marBottom w:val="0"/>
      <w:divBdr>
        <w:top w:val="none" w:sz="0" w:space="0" w:color="auto"/>
        <w:left w:val="none" w:sz="0" w:space="0" w:color="auto"/>
        <w:bottom w:val="none" w:sz="0" w:space="0" w:color="auto"/>
        <w:right w:val="none" w:sz="0" w:space="0" w:color="auto"/>
      </w:divBdr>
      <w:divsChild>
        <w:div w:id="1094739679">
          <w:marLeft w:val="720"/>
          <w:marRight w:val="0"/>
          <w:marTop w:val="120"/>
          <w:marBottom w:val="0"/>
          <w:divBdr>
            <w:top w:val="none" w:sz="0" w:space="0" w:color="auto"/>
            <w:left w:val="none" w:sz="0" w:space="0" w:color="auto"/>
            <w:bottom w:val="none" w:sz="0" w:space="0" w:color="auto"/>
            <w:right w:val="none" w:sz="0" w:space="0" w:color="auto"/>
          </w:divBdr>
        </w:div>
        <w:div w:id="1351377522">
          <w:marLeft w:val="720"/>
          <w:marRight w:val="0"/>
          <w:marTop w:val="120"/>
          <w:marBottom w:val="0"/>
          <w:divBdr>
            <w:top w:val="none" w:sz="0" w:space="0" w:color="auto"/>
            <w:left w:val="none" w:sz="0" w:space="0" w:color="auto"/>
            <w:bottom w:val="none" w:sz="0" w:space="0" w:color="auto"/>
            <w:right w:val="none" w:sz="0" w:space="0" w:color="auto"/>
          </w:divBdr>
        </w:div>
        <w:div w:id="1369061607">
          <w:marLeft w:val="720"/>
          <w:marRight w:val="0"/>
          <w:marTop w:val="120"/>
          <w:marBottom w:val="0"/>
          <w:divBdr>
            <w:top w:val="none" w:sz="0" w:space="0" w:color="auto"/>
            <w:left w:val="none" w:sz="0" w:space="0" w:color="auto"/>
            <w:bottom w:val="none" w:sz="0" w:space="0" w:color="auto"/>
            <w:right w:val="none" w:sz="0" w:space="0" w:color="auto"/>
          </w:divBdr>
        </w:div>
      </w:divsChild>
    </w:div>
    <w:div w:id="607782046">
      <w:bodyDiv w:val="1"/>
      <w:marLeft w:val="0"/>
      <w:marRight w:val="0"/>
      <w:marTop w:val="0"/>
      <w:marBottom w:val="0"/>
      <w:divBdr>
        <w:top w:val="none" w:sz="0" w:space="0" w:color="auto"/>
        <w:left w:val="none" w:sz="0" w:space="0" w:color="auto"/>
        <w:bottom w:val="none" w:sz="0" w:space="0" w:color="auto"/>
        <w:right w:val="none" w:sz="0" w:space="0" w:color="auto"/>
      </w:divBdr>
    </w:div>
    <w:div w:id="621111788">
      <w:bodyDiv w:val="1"/>
      <w:marLeft w:val="0"/>
      <w:marRight w:val="0"/>
      <w:marTop w:val="0"/>
      <w:marBottom w:val="0"/>
      <w:divBdr>
        <w:top w:val="none" w:sz="0" w:space="0" w:color="auto"/>
        <w:left w:val="none" w:sz="0" w:space="0" w:color="auto"/>
        <w:bottom w:val="none" w:sz="0" w:space="0" w:color="auto"/>
        <w:right w:val="none" w:sz="0" w:space="0" w:color="auto"/>
      </w:divBdr>
    </w:div>
    <w:div w:id="886143020">
      <w:bodyDiv w:val="1"/>
      <w:marLeft w:val="0"/>
      <w:marRight w:val="0"/>
      <w:marTop w:val="0"/>
      <w:marBottom w:val="0"/>
      <w:divBdr>
        <w:top w:val="none" w:sz="0" w:space="0" w:color="auto"/>
        <w:left w:val="none" w:sz="0" w:space="0" w:color="auto"/>
        <w:bottom w:val="none" w:sz="0" w:space="0" w:color="auto"/>
        <w:right w:val="none" w:sz="0" w:space="0" w:color="auto"/>
      </w:divBdr>
    </w:div>
    <w:div w:id="971793240">
      <w:bodyDiv w:val="1"/>
      <w:marLeft w:val="0"/>
      <w:marRight w:val="0"/>
      <w:marTop w:val="0"/>
      <w:marBottom w:val="0"/>
      <w:divBdr>
        <w:top w:val="none" w:sz="0" w:space="0" w:color="auto"/>
        <w:left w:val="none" w:sz="0" w:space="0" w:color="auto"/>
        <w:bottom w:val="none" w:sz="0" w:space="0" w:color="auto"/>
        <w:right w:val="none" w:sz="0" w:space="0" w:color="auto"/>
      </w:divBdr>
    </w:div>
    <w:div w:id="1243759269">
      <w:bodyDiv w:val="1"/>
      <w:marLeft w:val="0"/>
      <w:marRight w:val="0"/>
      <w:marTop w:val="0"/>
      <w:marBottom w:val="0"/>
      <w:divBdr>
        <w:top w:val="none" w:sz="0" w:space="0" w:color="auto"/>
        <w:left w:val="none" w:sz="0" w:space="0" w:color="auto"/>
        <w:bottom w:val="none" w:sz="0" w:space="0" w:color="auto"/>
        <w:right w:val="none" w:sz="0" w:space="0" w:color="auto"/>
      </w:divBdr>
    </w:div>
    <w:div w:id="1392459950">
      <w:bodyDiv w:val="1"/>
      <w:marLeft w:val="0"/>
      <w:marRight w:val="0"/>
      <w:marTop w:val="0"/>
      <w:marBottom w:val="0"/>
      <w:divBdr>
        <w:top w:val="none" w:sz="0" w:space="0" w:color="auto"/>
        <w:left w:val="none" w:sz="0" w:space="0" w:color="auto"/>
        <w:bottom w:val="none" w:sz="0" w:space="0" w:color="auto"/>
        <w:right w:val="none" w:sz="0" w:space="0" w:color="auto"/>
      </w:divBdr>
    </w:div>
    <w:div w:id="211289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DEC4D-BB94-4080-889A-FC595E8F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1121</Words>
  <Characters>6170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 Steinmann</dc:creator>
  <cp:lastModifiedBy>rondeau</cp:lastModifiedBy>
  <cp:revision>3</cp:revision>
  <cp:lastPrinted>2023-09-19T14:38:00Z</cp:lastPrinted>
  <dcterms:created xsi:type="dcterms:W3CDTF">2026-01-23T11:03:00Z</dcterms:created>
  <dcterms:modified xsi:type="dcterms:W3CDTF">2026-01-23T14:31:00Z</dcterms:modified>
</cp:coreProperties>
</file>